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96" w:type="dxa"/>
        <w:tblLook w:val="00A0" w:firstRow="1" w:lastRow="0" w:firstColumn="1" w:lastColumn="0" w:noHBand="0" w:noVBand="0"/>
      </w:tblPr>
      <w:tblGrid>
        <w:gridCol w:w="91"/>
        <w:gridCol w:w="10097"/>
        <w:gridCol w:w="108"/>
      </w:tblGrid>
      <w:tr w:rsidR="00EC3CC7" w:rsidTr="00611C37">
        <w:tc>
          <w:tcPr>
            <w:tcW w:w="10296" w:type="dxa"/>
            <w:gridSpan w:val="3"/>
          </w:tcPr>
          <w:p w:rsidR="00EC3CC7" w:rsidRPr="00C540FE" w:rsidRDefault="00EC3CC7" w:rsidP="00315DDE">
            <w:pPr>
              <w:pStyle w:val="ANTitle0"/>
            </w:pPr>
            <w:bookmarkStart w:id="0" w:name="AN"/>
            <w:r w:rsidRPr="00840506">
              <w:t>AN</w:t>
            </w:r>
            <w:bookmarkStart w:id="1" w:name="OLE_LINK11"/>
            <w:bookmarkStart w:id="2" w:name="OLE_LINK12"/>
            <w:bookmarkEnd w:id="0"/>
            <w:r w:rsidR="003836EF" w:rsidRPr="003836EF">
              <w:t>60580</w:t>
            </w:r>
            <w:bookmarkEnd w:id="1"/>
            <w:bookmarkEnd w:id="2"/>
          </w:p>
        </w:tc>
      </w:tr>
      <w:tr w:rsidR="00EC3CC7" w:rsidRPr="00852429" w:rsidTr="00611C37">
        <w:tc>
          <w:tcPr>
            <w:tcW w:w="10296" w:type="dxa"/>
            <w:gridSpan w:val="3"/>
          </w:tcPr>
          <w:p w:rsidR="00EC3CC7" w:rsidRDefault="003836EF" w:rsidP="000E3D70">
            <w:pPr>
              <w:pStyle w:val="ANTitle"/>
            </w:pPr>
            <w:bookmarkStart w:id="3" w:name="OLE_LINK13"/>
            <w:bookmarkStart w:id="4" w:name="OLE_LINK14"/>
            <w:r w:rsidRPr="003836EF">
              <w:t>＜＜</w:t>
            </w:r>
            <w:r w:rsidRPr="003836EF">
              <w:t>★SIO Tips and Tricks in PSoC® 3 / PSoC 5LP</w:t>
            </w:r>
            <w:r w:rsidRPr="003836EF">
              <w:t>＞＞</w:t>
            </w:r>
            <w:r w:rsidRPr="003836EF">
              <w:t>PSoC</w:t>
            </w:r>
            <w:r w:rsidRPr="003836EF">
              <w:rPr>
                <w:vertAlign w:val="superscript"/>
              </w:rPr>
              <w:t>®</w:t>
            </w:r>
            <w:r w:rsidRPr="003836EF">
              <w:t>3 / PSoC 5LP</w:t>
            </w:r>
            <w:r w:rsidRPr="003836EF">
              <w:t>の</w:t>
            </w:r>
            <w:r w:rsidRPr="003836EF">
              <w:t>SIO</w:t>
            </w:r>
            <w:r w:rsidRPr="003836EF">
              <w:t>のヒントとコツ</w:t>
            </w:r>
            <w:bookmarkEnd w:id="3"/>
            <w:bookmarkEnd w:id="4"/>
            <w:r w:rsidR="00EC3CC7" w:rsidRPr="00C540F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00412" w:rsidTr="004B5040">
              <w:tc>
                <w:tcPr>
                  <w:tcW w:w="10070" w:type="dxa"/>
                </w:tcPr>
                <w:p w:rsidR="00400412" w:rsidRPr="00166926" w:rsidRDefault="00400412" w:rsidP="003836EF">
                  <w:pPr>
                    <w:pStyle w:val="TopBlock"/>
                  </w:pPr>
                  <w:r w:rsidRPr="005148E2">
                    <w:t>＜＜</w:t>
                  </w:r>
                  <w:r w:rsidRPr="005148E2">
                    <w:t>★Author:</w:t>
                  </w:r>
                  <w:r w:rsidR="003836EF">
                    <w:t xml:space="preserve"> </w:t>
                  </w:r>
                  <w:proofErr w:type="spellStart"/>
                  <w:r w:rsidR="003836EF" w:rsidRPr="003836EF">
                    <w:t>Pavankumar</w:t>
                  </w:r>
                  <w:proofErr w:type="spellEnd"/>
                  <w:r w:rsidR="003836EF" w:rsidRPr="003836EF">
                    <w:t xml:space="preserve"> </w:t>
                  </w:r>
                  <w:proofErr w:type="spellStart"/>
                  <w:r w:rsidR="003836EF" w:rsidRPr="003836EF">
                    <w:t>Vibhute</w:t>
                  </w:r>
                  <w:proofErr w:type="spellEnd"/>
                  <w:r w:rsidR="003836EF" w:rsidRPr="003836EF">
                    <w:t>＞＞</w:t>
                  </w:r>
                  <w:proofErr w:type="spellStart"/>
                  <w:r w:rsidR="003836EF" w:rsidRPr="003836EF">
                    <w:t>作成者</w:t>
                  </w:r>
                  <w:proofErr w:type="spellEnd"/>
                  <w:r w:rsidR="003836EF" w:rsidRPr="003836EF">
                    <w:t xml:space="preserve">: </w:t>
                  </w:r>
                  <w:proofErr w:type="spellStart"/>
                  <w:r w:rsidR="003836EF" w:rsidRPr="003836EF">
                    <w:t>Pavankumar</w:t>
                  </w:r>
                  <w:proofErr w:type="spellEnd"/>
                  <w:r w:rsidR="003836EF" w:rsidRPr="003836EF">
                    <w:t xml:space="preserve"> </w:t>
                  </w:r>
                  <w:proofErr w:type="spellStart"/>
                  <w:r w:rsidR="003836EF" w:rsidRPr="003836EF">
                    <w:t>Vibhute</w:t>
                  </w:r>
                  <w:proofErr w:type="spellEnd"/>
                </w:p>
              </w:tc>
            </w:tr>
            <w:tr w:rsidR="00400412" w:rsidTr="004B5040">
              <w:tc>
                <w:tcPr>
                  <w:tcW w:w="10070" w:type="dxa"/>
                </w:tcPr>
                <w:p w:rsidR="00400412" w:rsidRPr="00C540FE" w:rsidRDefault="00400412" w:rsidP="00A96F63">
                  <w:pPr>
                    <w:pStyle w:val="TopBlock"/>
                  </w:pPr>
                  <w:bookmarkStart w:id="5" w:name="Dropdown1"/>
                  <w:r w:rsidRPr="00166926">
                    <w:t>＜＜</w:t>
                  </w:r>
                  <w:r w:rsidRPr="00166926">
                    <w:t xml:space="preserve">★Associated Project: </w:t>
                  </w:r>
                  <w:bookmarkEnd w:id="5"/>
                  <w:r w:rsidRPr="00C540FE">
                    <w:t>Yes</w:t>
                  </w:r>
                  <w:r w:rsidRPr="00C540FE">
                    <w:t>＞＞関連プロジェクト</w:t>
                  </w:r>
                  <w:r w:rsidRPr="00C540FE">
                    <w:t xml:space="preserve">: </w:t>
                  </w:r>
                  <w:r w:rsidRPr="00C540FE">
                    <w:t>はい</w:t>
                  </w:r>
                </w:p>
              </w:tc>
            </w:tr>
            <w:tr w:rsidR="00400412" w:rsidTr="004B5040">
              <w:tc>
                <w:tcPr>
                  <w:tcW w:w="10070" w:type="dxa"/>
                </w:tcPr>
                <w:p w:rsidR="00400412" w:rsidRPr="00C540FE" w:rsidRDefault="00400412" w:rsidP="005F3EBA">
                  <w:pPr>
                    <w:pStyle w:val="TopBlock"/>
                  </w:pPr>
                  <w:r w:rsidRPr="00166926">
                    <w:t>＜＜</w:t>
                  </w:r>
                  <w:r w:rsidRPr="00166926">
                    <w:t>★Associated Part Family</w:t>
                  </w:r>
                  <w:r w:rsidRPr="00C540FE">
                    <w:t xml:space="preserve">: </w:t>
                  </w:r>
                  <w:r w:rsidR="00A96F63" w:rsidRPr="00A96F63">
                    <w:t>All PSoC 3 and PSoC 5LP parts</w:t>
                  </w:r>
                  <w:r w:rsidR="00A96F63" w:rsidRPr="00A96F63">
                    <w:t>＞＞関連部品ファミリ</w:t>
                  </w:r>
                  <w:r w:rsidR="00A96F63" w:rsidRPr="00A96F63">
                    <w:t xml:space="preserve">: </w:t>
                  </w:r>
                  <w:r w:rsidR="00A96F63" w:rsidRPr="00A96F63">
                    <w:t>すべての</w:t>
                  </w:r>
                  <w:r w:rsidR="00A96F63" w:rsidRPr="00A96F63">
                    <w:t>PSoC 3</w:t>
                  </w:r>
                  <w:r w:rsidR="00A96F63" w:rsidRPr="00A96F63">
                    <w:t>および</w:t>
                  </w:r>
                  <w:r w:rsidR="00A96F63" w:rsidRPr="00A96F63">
                    <w:t>PSoC 5LP</w:t>
                  </w:r>
                  <w:r w:rsidR="00A96F63" w:rsidRPr="00A96F63">
                    <w:t>部品</w:t>
                  </w:r>
                </w:p>
              </w:tc>
            </w:tr>
            <w:tr w:rsidR="00400412" w:rsidTr="004B5040">
              <w:tc>
                <w:tcPr>
                  <w:tcW w:w="10070" w:type="dxa"/>
                </w:tcPr>
                <w:p w:rsidR="00400412" w:rsidRPr="00C540FE" w:rsidRDefault="00400412" w:rsidP="005C7B2B">
                  <w:pPr>
                    <w:pStyle w:val="TopBlock"/>
                  </w:pPr>
                  <w:r w:rsidRPr="00166926">
                    <w:t>＜＜</w:t>
                  </w:r>
                  <w:r w:rsidRPr="00166926">
                    <w:t xml:space="preserve">★Software Version: </w:t>
                  </w:r>
                  <w:r w:rsidR="00A96F63" w:rsidRPr="00A96F63">
                    <w:t>PSoC</w:t>
                  </w:r>
                  <w:r w:rsidR="00A96F63" w:rsidRPr="00A96F63">
                    <w:rPr>
                      <w:vertAlign w:val="superscript"/>
                    </w:rPr>
                    <w:t>®</w:t>
                  </w:r>
                  <w:r w:rsidR="00A96F63" w:rsidRPr="00A96F63">
                    <w:t xml:space="preserve"> Creator™ </w:t>
                  </w:r>
                  <w:r w:rsidR="00E33C25">
                    <w:t>3.</w:t>
                  </w:r>
                  <w:r w:rsidR="00582A2A">
                    <w:t>1</w:t>
                  </w:r>
                  <w:r w:rsidR="00A96F63" w:rsidRPr="00A96F63">
                    <w:t xml:space="preserve"> SP</w:t>
                  </w:r>
                  <w:r w:rsidR="00582A2A">
                    <w:t>2</w:t>
                  </w:r>
                  <w:r w:rsidR="00A96F63" w:rsidRPr="00A96F63">
                    <w:t xml:space="preserve"> </w:t>
                  </w:r>
                  <w:r w:rsidR="005C7B2B">
                    <w:t>or</w:t>
                  </w:r>
                  <w:r w:rsidR="005C7B2B" w:rsidRPr="00A96F63">
                    <w:t xml:space="preserve"> </w:t>
                  </w:r>
                  <w:r w:rsidR="00A96F63" w:rsidRPr="00A96F63">
                    <w:t>higher</w:t>
                  </w:r>
                  <w:r w:rsidR="00A96F63" w:rsidRPr="00A96F63">
                    <w:t>＞＞</w:t>
                  </w:r>
                  <w:proofErr w:type="spellStart"/>
                  <w:r w:rsidR="00A96F63" w:rsidRPr="00A96F63">
                    <w:t>ソフトウェアバージョン</w:t>
                  </w:r>
                  <w:proofErr w:type="spellEnd"/>
                  <w:r w:rsidR="00A96F63" w:rsidRPr="00A96F63">
                    <w:t xml:space="preserve">: </w:t>
                  </w:r>
                  <w:proofErr w:type="spellStart"/>
                  <w:r w:rsidR="00A96F63" w:rsidRPr="00A96F63">
                    <w:t>PSoC</w:t>
                  </w:r>
                  <w:proofErr w:type="spellEnd"/>
                  <w:r w:rsidR="00A96F63" w:rsidRPr="00EC1F4E">
                    <w:rPr>
                      <w:vertAlign w:val="superscript"/>
                    </w:rPr>
                    <w:t>®</w:t>
                  </w:r>
                  <w:r w:rsidR="00EC1F4E">
                    <w:rPr>
                      <w:vertAlign w:val="superscript"/>
                    </w:rPr>
                    <w:t xml:space="preserve"> </w:t>
                  </w:r>
                  <w:r w:rsidR="00A96F63" w:rsidRPr="00A96F63">
                    <w:t>Creator™</w:t>
                  </w:r>
                  <w:r w:rsidR="00EC1F4E">
                    <w:t xml:space="preserve"> </w:t>
                  </w:r>
                  <w:r w:rsidR="00A96F63" w:rsidRPr="00A96F63">
                    <w:t>3.1 SP2</w:t>
                  </w:r>
                  <w:r w:rsidR="00A96F63" w:rsidRPr="00A96F63">
                    <w:t>以降</w:t>
                  </w:r>
                </w:p>
              </w:tc>
            </w:tr>
            <w:tr w:rsidR="00400412" w:rsidTr="004B5040">
              <w:tc>
                <w:tcPr>
                  <w:tcW w:w="10070" w:type="dxa"/>
                </w:tcPr>
                <w:p w:rsidR="00400412" w:rsidRPr="00C540FE" w:rsidRDefault="00400412" w:rsidP="00A850FB">
                  <w:pPr>
                    <w:pStyle w:val="TopBlock"/>
                  </w:pPr>
                  <w:r>
                    <w:t>＜＜</w:t>
                  </w:r>
                  <w:r>
                    <w:t>★Related</w:t>
                  </w:r>
                  <w:r w:rsidRPr="00166926">
                    <w:t xml:space="preserve"> Application Notes:</w:t>
                  </w:r>
                  <w:r>
                    <w:t xml:space="preserve"> </w:t>
                  </w:r>
                  <w:hyperlink r:id="rId8" w:history="1">
                    <w:r w:rsidR="005C7B2B" w:rsidRPr="008A512A">
                      <w:rPr>
                        <w:rStyle w:val="Hyperlink"/>
                        <w:sz w:val="20"/>
                      </w:rPr>
                      <w:t>AN54181</w:t>
                    </w:r>
                  </w:hyperlink>
                  <w:r w:rsidR="005C7B2B">
                    <w:t xml:space="preserve">, </w:t>
                  </w:r>
                  <w:hyperlink r:id="rId9" w:history="1">
                    <w:r w:rsidR="005C7B2B" w:rsidRPr="008A512A">
                      <w:rPr>
                        <w:rStyle w:val="Hyperlink"/>
                        <w:sz w:val="20"/>
                      </w:rPr>
                      <w:t>AN72382</w:t>
                    </w:r>
                  </w:hyperlink>
                  <w:r w:rsidR="005C7B2B">
                    <w:t xml:space="preserve">, </w:t>
                  </w:r>
                  <w:hyperlink r:id="rId10" w:history="1">
                    <w:r w:rsidR="005C7B2B" w:rsidRPr="008A512A">
                      <w:rPr>
                        <w:rStyle w:val="Hyperlink"/>
                        <w:sz w:val="20"/>
                      </w:rPr>
                      <w:t>AN77759</w:t>
                    </w:r>
                    <w:r w:rsidR="005C7B2B" w:rsidRPr="008A512A">
                      <w:rPr>
                        <w:rStyle w:val="Hyperlink"/>
                        <w:sz w:val="20"/>
                      </w:rPr>
                      <w:t>＞＞</w:t>
                    </w:r>
                  </w:hyperlink>
                  <w:r w:rsidR="002A4559" w:rsidRPr="002A4559">
                    <w:rPr>
                      <w:rFonts w:hint="eastAsia"/>
                    </w:rPr>
                    <w:t>関連アプリケーションノート</w:t>
                  </w:r>
                  <w:r w:rsidR="002A4559" w:rsidRPr="002A4559">
                    <w:rPr>
                      <w:rFonts w:hint="eastAsia"/>
                    </w:rPr>
                    <w:t xml:space="preserve">: </w:t>
                  </w:r>
                  <w:hyperlink r:id="rId11" w:history="1">
                    <w:r w:rsidR="002A4559" w:rsidRPr="008A512A">
                      <w:rPr>
                        <w:rStyle w:val="Hyperlink"/>
                        <w:sz w:val="20"/>
                      </w:rPr>
                      <w:t>AN54181</w:t>
                    </w:r>
                  </w:hyperlink>
                  <w:r w:rsidR="002A4559">
                    <w:t xml:space="preserve">, </w:t>
                  </w:r>
                  <w:hyperlink r:id="rId12" w:history="1">
                    <w:r w:rsidR="002A4559" w:rsidRPr="008A512A">
                      <w:rPr>
                        <w:rStyle w:val="Hyperlink"/>
                        <w:sz w:val="20"/>
                      </w:rPr>
                      <w:t>AN72382</w:t>
                    </w:r>
                  </w:hyperlink>
                  <w:r w:rsidR="002A4559">
                    <w:t xml:space="preserve">, </w:t>
                  </w:r>
                  <w:hyperlink r:id="rId13" w:history="1">
                    <w:r w:rsidR="002A4559" w:rsidRPr="008A512A">
                      <w:rPr>
                        <w:rStyle w:val="Hyperlink"/>
                        <w:sz w:val="20"/>
                      </w:rPr>
                      <w:t>AN77759</w:t>
                    </w:r>
                  </w:hyperlink>
                  <w:r w:rsidR="002A4559">
                    <w:t xml:space="preserve"> </w:t>
                  </w:r>
                </w:p>
              </w:tc>
            </w:tr>
          </w:tbl>
          <w:p w:rsidR="007A1106" w:rsidRPr="00611C37" w:rsidRDefault="00611C37" w:rsidP="0090242E">
            <w:pPr>
              <w:pStyle w:val="HeadingAuthor"/>
              <w:tabs>
                <w:tab w:val="left" w:pos="2773"/>
              </w:tabs>
              <w:spacing w:before="40"/>
              <w:rPr>
                <w:sz w:val="2"/>
                <w:szCs w:val="2"/>
              </w:rPr>
            </w:pPr>
            <w:r>
              <w:rPr>
                <w:sz w:val="2"/>
                <w:szCs w:val="2"/>
              </w:rPr>
              <w:tab/>
            </w:r>
          </w:p>
        </w:tc>
      </w:tr>
      <w:tr w:rsidR="007A1106" w:rsidTr="007A1106">
        <w:trPr>
          <w:gridBefore w:val="1"/>
          <w:gridAfter w:val="1"/>
          <w:wBefore w:w="91" w:type="dxa"/>
          <w:wAfter w:w="108" w:type="dxa"/>
        </w:trPr>
        <w:tc>
          <w:tcPr>
            <w:tcW w:w="10097" w:type="dxa"/>
            <w:tcBorders>
              <w:top w:val="single" w:sz="36" w:space="0" w:color="093666"/>
              <w:left w:val="single" w:sz="12" w:space="0" w:color="093666"/>
              <w:bottom w:val="single" w:sz="36" w:space="0" w:color="093666"/>
              <w:right w:val="single" w:sz="12" w:space="0" w:color="093666"/>
            </w:tcBorders>
          </w:tcPr>
          <w:p w:rsidR="001E3F50" w:rsidRPr="00C540FE" w:rsidRDefault="00A96F63" w:rsidP="00A96F63">
            <w:pPr>
              <w:pStyle w:val="AbstractText"/>
              <w:ind w:left="0"/>
              <w:rPr>
                <w:lang w:eastAsia="ja-JP"/>
              </w:rPr>
            </w:pPr>
            <w:bookmarkStart w:id="6" w:name="OLE_LINK5"/>
            <w:bookmarkStart w:id="7" w:name="OLE_LINK6"/>
            <w:r w:rsidRPr="00A96F63">
              <w:t>＜＜</w:t>
            </w:r>
            <w:r w:rsidRPr="00A96F63">
              <w:t>★The special input/output (SIO) pins provide differential input buffer and a means to regulate the high-level output voltage (V</w:t>
            </w:r>
            <w:r w:rsidRPr="00A96F63">
              <w:rPr>
                <w:vertAlign w:val="subscript"/>
              </w:rPr>
              <w:t>OH</w:t>
            </w:r>
            <w:r w:rsidRPr="00A96F63">
              <w:t>).</w:t>
            </w:r>
            <w:r w:rsidRPr="00A96F63">
              <w:t>＞＞</w:t>
            </w:r>
            <w:proofErr w:type="spellStart"/>
            <w:r w:rsidRPr="00A96F63">
              <w:t>特殊な入力</w:t>
            </w:r>
            <w:proofErr w:type="spellEnd"/>
            <w:r w:rsidRPr="00A96F63">
              <w:t>/</w:t>
            </w:r>
            <w:proofErr w:type="spellStart"/>
            <w:r w:rsidRPr="00A96F63">
              <w:t>出力</w:t>
            </w:r>
            <w:proofErr w:type="spellEnd"/>
            <w:r w:rsidRPr="00A96F63">
              <w:t xml:space="preserve"> (SIO) </w:t>
            </w:r>
            <w:proofErr w:type="spellStart"/>
            <w:r w:rsidRPr="00A96F63">
              <w:t>ピンは、差動入力バッファと、高レベル出力電圧</w:t>
            </w:r>
            <w:proofErr w:type="spellEnd"/>
            <w:r w:rsidRPr="00A96F63">
              <w:t xml:space="preserve"> (</w:t>
            </w:r>
            <w:r w:rsidR="0068540B" w:rsidRPr="00A96F63">
              <w:t>V</w:t>
            </w:r>
            <w:r w:rsidR="0068540B" w:rsidRPr="00A96F63">
              <w:rPr>
                <w:vertAlign w:val="subscript"/>
              </w:rPr>
              <w:t>OH</w:t>
            </w:r>
            <w:r w:rsidRPr="00A96F63">
              <w:t xml:space="preserve">) </w:t>
            </w:r>
            <w:proofErr w:type="spellStart"/>
            <w:r w:rsidRPr="00A96F63">
              <w:t>を調整する手段を提供します</w:t>
            </w:r>
            <w:proofErr w:type="spellEnd"/>
            <w:r w:rsidRPr="00A96F63">
              <w:t>。＜＜</w:t>
            </w:r>
            <w:r w:rsidRPr="00A96F63">
              <w:t>★The SIO pins are tolerant to input voltages higher than the I/O supply voltage and can sink up to 25 mA current.</w:t>
            </w:r>
            <w:r w:rsidRPr="00A96F63">
              <w:t>＞＞</w:t>
            </w:r>
            <w:r w:rsidRPr="00A96F63">
              <w:t>SIO</w:t>
            </w:r>
            <w:r w:rsidRPr="00A96F63">
              <w:t>ピンは、</w:t>
            </w:r>
            <w:r w:rsidRPr="00A96F63">
              <w:t>I/O</w:t>
            </w:r>
            <w:r w:rsidRPr="00A96F63">
              <w:t>電源電圧より高い入力電圧に耐性があり、最大</w:t>
            </w:r>
            <w:r w:rsidRPr="00A96F63">
              <w:t>25 mA</w:t>
            </w:r>
            <w:r w:rsidRPr="00A96F63">
              <w:t>の電流をシンクできます。＜＜</w:t>
            </w:r>
            <w:r w:rsidRPr="00A96F63">
              <w:t>★This application note explains the following applications of SIO pins: comparator, charge pump, Salen-key filter, level shifter, half wave rectifier, peak detector, and sleep wakeup using SIO comparator.</w:t>
            </w:r>
            <w:r w:rsidRPr="00A96F63">
              <w:t>＞＞</w:t>
            </w:r>
            <w:proofErr w:type="spellStart"/>
            <w:r w:rsidRPr="00A96F63">
              <w:t>このアプリケーションノートでは、</w:t>
            </w:r>
            <w:r w:rsidRPr="00A96F63">
              <w:t>SIO</w:t>
            </w:r>
            <w:r w:rsidRPr="00A96F63">
              <w:t>ピンの次のアプリケーションについて説明します</w:t>
            </w:r>
            <w:proofErr w:type="spellEnd"/>
            <w:r w:rsidRPr="00A96F63">
              <w:t>。</w:t>
            </w:r>
            <w:r w:rsidRPr="00A96F63">
              <w:rPr>
                <w:lang w:eastAsia="ja-JP"/>
              </w:rPr>
              <w:t>コンパレータ、チャージポンプ、</w:t>
            </w:r>
            <w:r w:rsidRPr="00A96F63">
              <w:rPr>
                <w:lang w:eastAsia="ja-JP"/>
              </w:rPr>
              <w:t>-key</w:t>
            </w:r>
            <w:r w:rsidRPr="00A96F63">
              <w:rPr>
                <w:lang w:eastAsia="ja-JP"/>
              </w:rPr>
              <w:t>フィルタ、レベルシフタ、半波整流器、ピーク検出器、</w:t>
            </w:r>
            <w:r w:rsidRPr="00A96F63">
              <w:rPr>
                <w:lang w:eastAsia="ja-JP"/>
              </w:rPr>
              <w:t>SIO</w:t>
            </w:r>
            <w:r w:rsidRPr="00A96F63">
              <w:rPr>
                <w:lang w:eastAsia="ja-JP"/>
              </w:rPr>
              <w:t>コンパレータを使用したスリープウェイクアップ。</w:t>
            </w:r>
            <w:bookmarkEnd w:id="6"/>
            <w:bookmarkEnd w:id="7"/>
          </w:p>
        </w:tc>
      </w:tr>
    </w:tbl>
    <w:p w:rsidR="007C7665" w:rsidRDefault="007C7665" w:rsidP="00C62A9D">
      <w:pPr>
        <w:pStyle w:val="BodyText"/>
        <w:rPr>
          <w:lang w:eastAsia="ja-JP"/>
        </w:rPr>
        <w:sectPr w:rsidR="007C7665" w:rsidSect="00DD2623">
          <w:headerReference w:type="default" r:id="rId14"/>
          <w:footerReference w:type="default" r:id="rId15"/>
          <w:headerReference w:type="first" r:id="rId16"/>
          <w:footerReference w:type="first" r:id="rId17"/>
          <w:pgSz w:w="12240" w:h="15840" w:code="1"/>
          <w:pgMar w:top="1440" w:right="1080" w:bottom="1440" w:left="1080" w:header="576" w:footer="578" w:gutter="0"/>
          <w:pgNumType w:start="1"/>
          <w:cols w:space="720"/>
          <w:docGrid w:linePitch="360"/>
        </w:sectPr>
      </w:pPr>
      <w:bookmarkStart w:id="8" w:name="_Toc296668189"/>
    </w:p>
    <w:p w:rsidR="008B3FDA" w:rsidRDefault="004122E1" w:rsidP="00C62A9D">
      <w:pPr>
        <w:pStyle w:val="Contents"/>
      </w:pPr>
      <w:proofErr w:type="spellStart"/>
      <w:r>
        <w:t>目次</w:t>
      </w:r>
      <w:proofErr w:type="spellEnd"/>
      <w:r w:rsidR="00C62A9D">
        <w:t xml:space="preserve"> </w:t>
      </w:r>
    </w:p>
    <w:p w:rsidR="004122E1" w:rsidRPr="007B79B7" w:rsidRDefault="004122E1" w:rsidP="004122E1">
      <w:pPr>
        <w:pStyle w:val="BodyText"/>
        <w:ind w:left="0"/>
        <w:sectPr w:rsidR="004122E1" w:rsidRPr="007B79B7" w:rsidSect="00856DCF">
          <w:type w:val="continuous"/>
          <w:pgSz w:w="12240" w:h="15840" w:code="1"/>
          <w:pgMar w:top="1440" w:right="1080" w:bottom="1440" w:left="1080" w:header="720" w:footer="578" w:gutter="0"/>
          <w:pgNumType w:start="1"/>
          <w:cols w:space="720"/>
          <w:titlePg/>
          <w:docGrid w:linePitch="360"/>
        </w:sectPr>
      </w:pPr>
    </w:p>
    <w:bookmarkEnd w:id="8"/>
    <w:p w:rsidR="008100FE" w:rsidRDefault="00890DF7">
      <w:pPr>
        <w:pStyle w:val="TOC1"/>
        <w:tabs>
          <w:tab w:val="left" w:pos="440"/>
        </w:tabs>
        <w:rPr>
          <w:rFonts w:asciiTheme="minorHAnsi" w:hAnsiTheme="minorHAnsi" w:cstheme="minorBidi"/>
          <w:noProof/>
          <w:sz w:val="22"/>
          <w:szCs w:val="22"/>
        </w:rPr>
      </w:pPr>
      <w:r>
        <w:fldChar w:fldCharType="begin"/>
      </w:r>
      <w:r w:rsidR="0039389C">
        <w:instrText xml:space="preserve"> TOC \h \z \t "Heading 1,1,Heading 2,2,Heading 1 NoTOC,1,Heading 2 HRule,2,Heading 1 with No Spacing Before,1,Heading without Number or Indent,1,Heading 2 Appendix,2" </w:instrText>
      </w:r>
      <w:r>
        <w:fldChar w:fldCharType="separate"/>
      </w:r>
      <w:hyperlink w:anchor="_Toc526175836" w:history="1">
        <w:r w:rsidR="008100FE" w:rsidRPr="00B03DB9">
          <w:rPr>
            <w:rStyle w:val="Hyperlink"/>
            <w:noProof/>
          </w:rPr>
          <w:t>1</w:t>
        </w:r>
        <w:r w:rsidR="008100FE">
          <w:rPr>
            <w:rFonts w:asciiTheme="minorHAnsi" w:hAnsiTheme="minorHAnsi" w:cstheme="minorBidi"/>
            <w:noProof/>
            <w:sz w:val="22"/>
            <w:szCs w:val="22"/>
          </w:rPr>
          <w:tab/>
        </w:r>
        <w:r w:rsidR="008100FE" w:rsidRPr="00B03DB9">
          <w:rPr>
            <w:rStyle w:val="Hyperlink"/>
            <w:noProof/>
          </w:rPr>
          <w:t>はじめに</w:t>
        </w:r>
        <w:r w:rsidR="008100FE">
          <w:rPr>
            <w:noProof/>
            <w:webHidden/>
          </w:rPr>
          <w:tab/>
        </w:r>
        <w:r w:rsidR="008100FE">
          <w:rPr>
            <w:noProof/>
            <w:webHidden/>
          </w:rPr>
          <w:fldChar w:fldCharType="begin"/>
        </w:r>
        <w:r w:rsidR="008100FE">
          <w:rPr>
            <w:noProof/>
            <w:webHidden/>
          </w:rPr>
          <w:instrText xml:space="preserve"> PAGEREF _Toc526175836 \h </w:instrText>
        </w:r>
        <w:r w:rsidR="008100FE">
          <w:rPr>
            <w:noProof/>
            <w:webHidden/>
          </w:rPr>
        </w:r>
        <w:r w:rsidR="008100FE">
          <w:rPr>
            <w:noProof/>
            <w:webHidden/>
          </w:rPr>
          <w:fldChar w:fldCharType="separate"/>
        </w:r>
        <w:r w:rsidR="00132833">
          <w:rPr>
            <w:noProof/>
            <w:webHidden/>
          </w:rPr>
          <w:t>1</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37" w:history="1">
        <w:r w:rsidR="008100FE" w:rsidRPr="00B03DB9">
          <w:rPr>
            <w:rStyle w:val="Hyperlink"/>
            <w:noProof/>
          </w:rPr>
          <w:t>2</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★SIO Configuration in PSoC Creator™</w:t>
        </w:r>
        <w:r w:rsidR="008100FE" w:rsidRPr="00B03DB9">
          <w:rPr>
            <w:rStyle w:val="Hyperlink"/>
            <w:noProof/>
          </w:rPr>
          <w:t>＞＞</w:t>
        </w:r>
        <w:r w:rsidR="008100FE" w:rsidRPr="00B03DB9">
          <w:rPr>
            <w:rStyle w:val="Hyperlink"/>
            <w:noProof/>
          </w:rPr>
          <w:t>PSoC Creator™</w:t>
        </w:r>
        <w:r w:rsidR="008100FE" w:rsidRPr="00B03DB9">
          <w:rPr>
            <w:rStyle w:val="Hyperlink"/>
            <w:noProof/>
          </w:rPr>
          <w:t>の</w:t>
        </w:r>
        <w:r w:rsidR="008100FE" w:rsidRPr="00B03DB9">
          <w:rPr>
            <w:rStyle w:val="Hyperlink"/>
            <w:noProof/>
          </w:rPr>
          <w:t>SIO</w:t>
        </w:r>
        <w:r w:rsidR="008100FE" w:rsidRPr="00B03DB9">
          <w:rPr>
            <w:rStyle w:val="Hyperlink"/>
            <w:noProof/>
          </w:rPr>
          <w:t>構成</w:t>
        </w:r>
        <w:r w:rsidR="008100FE">
          <w:rPr>
            <w:noProof/>
            <w:webHidden/>
          </w:rPr>
          <w:tab/>
        </w:r>
        <w:r w:rsidR="008100FE">
          <w:rPr>
            <w:noProof/>
            <w:webHidden/>
          </w:rPr>
          <w:fldChar w:fldCharType="begin"/>
        </w:r>
        <w:r w:rsidR="008100FE">
          <w:rPr>
            <w:noProof/>
            <w:webHidden/>
          </w:rPr>
          <w:instrText xml:space="preserve"> PAGEREF _Toc526175837 \h </w:instrText>
        </w:r>
        <w:r w:rsidR="008100FE">
          <w:rPr>
            <w:noProof/>
            <w:webHidden/>
          </w:rPr>
        </w:r>
        <w:r w:rsidR="008100FE">
          <w:rPr>
            <w:noProof/>
            <w:webHidden/>
          </w:rPr>
          <w:fldChar w:fldCharType="separate"/>
        </w:r>
        <w:r w:rsidR="00132833">
          <w:rPr>
            <w:noProof/>
            <w:webHidden/>
          </w:rPr>
          <w:t>2</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38" w:history="1">
        <w:r w:rsidR="008100FE" w:rsidRPr="00B03DB9">
          <w:rPr>
            <w:rStyle w:val="Hyperlink"/>
            <w:noProof/>
          </w:rPr>
          <w:t>2.1</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★SIO Input Configuration</w:t>
        </w:r>
        <w:r w:rsidR="008100FE" w:rsidRPr="00B03DB9">
          <w:rPr>
            <w:rStyle w:val="Hyperlink"/>
            <w:noProof/>
          </w:rPr>
          <w:t>＞＞</w:t>
        </w:r>
        <w:r w:rsidR="008100FE" w:rsidRPr="00B03DB9">
          <w:rPr>
            <w:rStyle w:val="Hyperlink"/>
            <w:noProof/>
          </w:rPr>
          <w:t>SIO</w:t>
        </w:r>
        <w:r w:rsidR="008100FE" w:rsidRPr="00B03DB9">
          <w:rPr>
            <w:rStyle w:val="Hyperlink"/>
            <w:noProof/>
          </w:rPr>
          <w:t>入力構成</w:t>
        </w:r>
        <w:r w:rsidR="008100FE">
          <w:rPr>
            <w:noProof/>
            <w:webHidden/>
          </w:rPr>
          <w:tab/>
        </w:r>
        <w:r w:rsidR="008100FE">
          <w:rPr>
            <w:noProof/>
            <w:webHidden/>
          </w:rPr>
          <w:fldChar w:fldCharType="begin"/>
        </w:r>
        <w:r w:rsidR="008100FE">
          <w:rPr>
            <w:noProof/>
            <w:webHidden/>
          </w:rPr>
          <w:instrText xml:space="preserve"> PAGEREF _Toc526175838 \h </w:instrText>
        </w:r>
        <w:r w:rsidR="008100FE">
          <w:rPr>
            <w:noProof/>
            <w:webHidden/>
          </w:rPr>
        </w:r>
        <w:r w:rsidR="008100FE">
          <w:rPr>
            <w:noProof/>
            <w:webHidden/>
          </w:rPr>
          <w:fldChar w:fldCharType="separate"/>
        </w:r>
        <w:r w:rsidR="00132833">
          <w:rPr>
            <w:noProof/>
            <w:webHidden/>
          </w:rPr>
          <w:t>2</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39" w:history="1">
        <w:r w:rsidR="008100FE" w:rsidRPr="00B03DB9">
          <w:rPr>
            <w:rStyle w:val="Hyperlink"/>
            <w:noProof/>
          </w:rPr>
          <w:t>2.2</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★SIO Output Configuration</w:t>
        </w:r>
        <w:r w:rsidR="008100FE" w:rsidRPr="00B03DB9">
          <w:rPr>
            <w:rStyle w:val="Hyperlink"/>
            <w:noProof/>
          </w:rPr>
          <w:t>＞＞</w:t>
        </w:r>
        <w:r w:rsidR="008100FE" w:rsidRPr="00B03DB9">
          <w:rPr>
            <w:rStyle w:val="Hyperlink"/>
            <w:noProof/>
          </w:rPr>
          <w:t>SIO</w:t>
        </w:r>
        <w:r w:rsidR="008100FE" w:rsidRPr="00B03DB9">
          <w:rPr>
            <w:rStyle w:val="Hyperlink"/>
            <w:noProof/>
          </w:rPr>
          <w:t>出力構成</w:t>
        </w:r>
        <w:r w:rsidR="008100FE">
          <w:rPr>
            <w:noProof/>
            <w:webHidden/>
          </w:rPr>
          <w:tab/>
        </w:r>
        <w:r w:rsidR="008100FE">
          <w:rPr>
            <w:noProof/>
            <w:webHidden/>
          </w:rPr>
          <w:fldChar w:fldCharType="begin"/>
        </w:r>
        <w:r w:rsidR="008100FE">
          <w:rPr>
            <w:noProof/>
            <w:webHidden/>
          </w:rPr>
          <w:instrText xml:space="preserve"> PAGEREF _Toc526175839 \h </w:instrText>
        </w:r>
        <w:r w:rsidR="008100FE">
          <w:rPr>
            <w:noProof/>
            <w:webHidden/>
          </w:rPr>
        </w:r>
        <w:r w:rsidR="008100FE">
          <w:rPr>
            <w:noProof/>
            <w:webHidden/>
          </w:rPr>
          <w:fldChar w:fldCharType="separate"/>
        </w:r>
        <w:r w:rsidR="00132833">
          <w:rPr>
            <w:noProof/>
            <w:webHidden/>
          </w:rPr>
          <w:t>3</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40" w:history="1">
        <w:r w:rsidR="008100FE" w:rsidRPr="00B03DB9">
          <w:rPr>
            <w:rStyle w:val="Hyperlink"/>
            <w:noProof/>
          </w:rPr>
          <w:t>3</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1: Comparator</w:t>
        </w:r>
        <w:r w:rsidR="008100FE" w:rsidRPr="00B03DB9">
          <w:rPr>
            <w:rStyle w:val="Hyperlink"/>
            <w:noProof/>
          </w:rPr>
          <w:t>＞＞ヒント</w:t>
        </w:r>
        <w:r w:rsidR="008100FE" w:rsidRPr="00B03DB9">
          <w:rPr>
            <w:rStyle w:val="Hyperlink"/>
            <w:noProof/>
          </w:rPr>
          <w:t xml:space="preserve">1: </w:t>
        </w:r>
        <w:r w:rsidR="008100FE" w:rsidRPr="00B03DB9">
          <w:rPr>
            <w:rStyle w:val="Hyperlink"/>
            <w:noProof/>
          </w:rPr>
          <w:t>コンパレータ</w:t>
        </w:r>
        <w:r w:rsidR="008100FE">
          <w:rPr>
            <w:noProof/>
            <w:webHidden/>
          </w:rPr>
          <w:tab/>
        </w:r>
        <w:r w:rsidR="008100FE">
          <w:rPr>
            <w:noProof/>
            <w:webHidden/>
          </w:rPr>
          <w:fldChar w:fldCharType="begin"/>
        </w:r>
        <w:r w:rsidR="008100FE">
          <w:rPr>
            <w:noProof/>
            <w:webHidden/>
          </w:rPr>
          <w:instrText xml:space="preserve"> PAGEREF _Toc526175840 \h </w:instrText>
        </w:r>
        <w:r w:rsidR="008100FE">
          <w:rPr>
            <w:noProof/>
            <w:webHidden/>
          </w:rPr>
        </w:r>
        <w:r w:rsidR="008100FE">
          <w:rPr>
            <w:noProof/>
            <w:webHidden/>
          </w:rPr>
          <w:fldChar w:fldCharType="separate"/>
        </w:r>
        <w:r w:rsidR="00132833">
          <w:rPr>
            <w:noProof/>
            <w:webHidden/>
          </w:rPr>
          <w:t>4</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41" w:history="1">
        <w:r w:rsidR="008100FE" w:rsidRPr="00B03DB9">
          <w:rPr>
            <w:rStyle w:val="Hyperlink"/>
            <w:noProof/>
          </w:rPr>
          <w:t>3.1</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★Top Design</w:t>
        </w:r>
        <w:r w:rsidR="008100FE" w:rsidRPr="00B03DB9">
          <w:rPr>
            <w:rStyle w:val="Hyperlink"/>
            <w:noProof/>
          </w:rPr>
          <w:t>＞＞トップデザイン</w:t>
        </w:r>
        <w:r w:rsidR="008100FE">
          <w:rPr>
            <w:noProof/>
            <w:webHidden/>
          </w:rPr>
          <w:tab/>
        </w:r>
        <w:r w:rsidR="008100FE">
          <w:rPr>
            <w:noProof/>
            <w:webHidden/>
          </w:rPr>
          <w:fldChar w:fldCharType="begin"/>
        </w:r>
        <w:r w:rsidR="008100FE">
          <w:rPr>
            <w:noProof/>
            <w:webHidden/>
          </w:rPr>
          <w:instrText xml:space="preserve"> PAGEREF _Toc526175841 \h </w:instrText>
        </w:r>
        <w:r w:rsidR="008100FE">
          <w:rPr>
            <w:noProof/>
            <w:webHidden/>
          </w:rPr>
        </w:r>
        <w:r w:rsidR="008100FE">
          <w:rPr>
            <w:noProof/>
            <w:webHidden/>
          </w:rPr>
          <w:fldChar w:fldCharType="separate"/>
        </w:r>
        <w:r w:rsidR="00132833">
          <w:rPr>
            <w:noProof/>
            <w:webHidden/>
          </w:rPr>
          <w:t>4</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42" w:history="1">
        <w:r w:rsidR="008100FE" w:rsidRPr="00B03DB9">
          <w:rPr>
            <w:rStyle w:val="Hyperlink"/>
            <w:noProof/>
          </w:rPr>
          <w:t>3.2</w:t>
        </w:r>
        <w:r w:rsidR="008100FE">
          <w:rPr>
            <w:rFonts w:asciiTheme="minorHAnsi" w:hAnsiTheme="minorHAnsi" w:cstheme="minorBidi"/>
            <w:noProof/>
            <w:sz w:val="22"/>
            <w:szCs w:val="22"/>
          </w:rPr>
          <w:tab/>
        </w:r>
        <w:r w:rsidR="008100FE" w:rsidRPr="00B03DB9">
          <w:rPr>
            <w:rStyle w:val="Hyperlink"/>
            <w:noProof/>
          </w:rPr>
          <w:t>デジタル入力ピンの設定</w:t>
        </w:r>
        <w:r w:rsidR="008100FE">
          <w:rPr>
            <w:noProof/>
            <w:webHidden/>
          </w:rPr>
          <w:tab/>
        </w:r>
        <w:r w:rsidR="008100FE">
          <w:rPr>
            <w:noProof/>
            <w:webHidden/>
          </w:rPr>
          <w:fldChar w:fldCharType="begin"/>
        </w:r>
        <w:r w:rsidR="008100FE">
          <w:rPr>
            <w:noProof/>
            <w:webHidden/>
          </w:rPr>
          <w:instrText xml:space="preserve"> PAGEREF _Toc526175842 \h </w:instrText>
        </w:r>
        <w:r w:rsidR="008100FE">
          <w:rPr>
            <w:noProof/>
            <w:webHidden/>
          </w:rPr>
        </w:r>
        <w:r w:rsidR="008100FE">
          <w:rPr>
            <w:noProof/>
            <w:webHidden/>
          </w:rPr>
          <w:fldChar w:fldCharType="separate"/>
        </w:r>
        <w:r w:rsidR="00132833">
          <w:rPr>
            <w:noProof/>
            <w:webHidden/>
          </w:rPr>
          <w:t>5</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43" w:history="1">
        <w:r w:rsidR="008100FE" w:rsidRPr="00B03DB9">
          <w:rPr>
            <w:rStyle w:val="Hyperlink"/>
            <w:noProof/>
          </w:rPr>
          <w:t>3.3</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★VDAC Configuration</w:t>
        </w:r>
        <w:r w:rsidR="008100FE" w:rsidRPr="00B03DB9">
          <w:rPr>
            <w:rStyle w:val="Hyperlink"/>
            <w:noProof/>
          </w:rPr>
          <w:t>＞＞</w:t>
        </w:r>
        <w:r w:rsidR="008100FE" w:rsidRPr="00B03DB9">
          <w:rPr>
            <w:rStyle w:val="Hyperlink"/>
            <w:noProof/>
          </w:rPr>
          <w:t>VDAC</w:t>
        </w:r>
        <w:r w:rsidR="008100FE" w:rsidRPr="00B03DB9">
          <w:rPr>
            <w:rStyle w:val="Hyperlink"/>
            <w:noProof/>
          </w:rPr>
          <w:t>構成</w:t>
        </w:r>
        <w:r w:rsidR="008100FE">
          <w:rPr>
            <w:noProof/>
            <w:webHidden/>
          </w:rPr>
          <w:tab/>
        </w:r>
        <w:r w:rsidR="008100FE">
          <w:rPr>
            <w:noProof/>
            <w:webHidden/>
          </w:rPr>
          <w:fldChar w:fldCharType="begin"/>
        </w:r>
        <w:r w:rsidR="008100FE">
          <w:rPr>
            <w:noProof/>
            <w:webHidden/>
          </w:rPr>
          <w:instrText xml:space="preserve"> PAGEREF _Toc526175843 \h </w:instrText>
        </w:r>
        <w:r w:rsidR="008100FE">
          <w:rPr>
            <w:noProof/>
            <w:webHidden/>
          </w:rPr>
        </w:r>
        <w:r w:rsidR="008100FE">
          <w:rPr>
            <w:noProof/>
            <w:webHidden/>
          </w:rPr>
          <w:fldChar w:fldCharType="separate"/>
        </w:r>
        <w:r w:rsidR="00132833">
          <w:rPr>
            <w:noProof/>
            <w:webHidden/>
          </w:rPr>
          <w:t>5</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44" w:history="1">
        <w:r w:rsidR="008100FE" w:rsidRPr="00B03DB9">
          <w:rPr>
            <w:rStyle w:val="Hyperlink"/>
            <w:noProof/>
          </w:rPr>
          <w:t>4</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2: Comparator Wakeup</w:t>
        </w:r>
        <w:r w:rsidR="008100FE" w:rsidRPr="00B03DB9">
          <w:rPr>
            <w:rStyle w:val="Hyperlink"/>
            <w:noProof/>
          </w:rPr>
          <w:t>＞＞ヒント</w:t>
        </w:r>
        <w:r w:rsidR="008100FE" w:rsidRPr="00B03DB9">
          <w:rPr>
            <w:rStyle w:val="Hyperlink"/>
            <w:noProof/>
          </w:rPr>
          <w:t xml:space="preserve">2: </w:t>
        </w:r>
        <w:r w:rsidR="008100FE" w:rsidRPr="00B03DB9">
          <w:rPr>
            <w:rStyle w:val="Hyperlink"/>
            <w:noProof/>
          </w:rPr>
          <w:t>コンパレータウェイクアップ</w:t>
        </w:r>
        <w:r w:rsidR="008100FE">
          <w:rPr>
            <w:noProof/>
            <w:webHidden/>
          </w:rPr>
          <w:tab/>
        </w:r>
        <w:r w:rsidR="008100FE">
          <w:rPr>
            <w:noProof/>
            <w:webHidden/>
          </w:rPr>
          <w:fldChar w:fldCharType="begin"/>
        </w:r>
        <w:r w:rsidR="008100FE">
          <w:rPr>
            <w:noProof/>
            <w:webHidden/>
          </w:rPr>
          <w:instrText xml:space="preserve"> PAGEREF _Toc526175844 \h </w:instrText>
        </w:r>
        <w:r w:rsidR="008100FE">
          <w:rPr>
            <w:noProof/>
            <w:webHidden/>
          </w:rPr>
        </w:r>
        <w:r w:rsidR="008100FE">
          <w:rPr>
            <w:noProof/>
            <w:webHidden/>
          </w:rPr>
          <w:fldChar w:fldCharType="separate"/>
        </w:r>
        <w:r w:rsidR="00132833">
          <w:rPr>
            <w:noProof/>
            <w:webHidden/>
          </w:rPr>
          <w:t>6</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45" w:history="1">
        <w:r w:rsidR="008100FE" w:rsidRPr="00B03DB9">
          <w:rPr>
            <w:rStyle w:val="Hyperlink"/>
            <w:noProof/>
          </w:rPr>
          <w:t>4.1</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★Top Design</w:t>
        </w:r>
        <w:r w:rsidR="008100FE" w:rsidRPr="00B03DB9">
          <w:rPr>
            <w:rStyle w:val="Hyperlink"/>
            <w:noProof/>
          </w:rPr>
          <w:t>＞＞トップデザイン</w:t>
        </w:r>
        <w:r w:rsidR="008100FE">
          <w:rPr>
            <w:noProof/>
            <w:webHidden/>
          </w:rPr>
          <w:tab/>
        </w:r>
        <w:r w:rsidR="008100FE">
          <w:rPr>
            <w:noProof/>
            <w:webHidden/>
          </w:rPr>
          <w:fldChar w:fldCharType="begin"/>
        </w:r>
        <w:r w:rsidR="008100FE">
          <w:rPr>
            <w:noProof/>
            <w:webHidden/>
          </w:rPr>
          <w:instrText xml:space="preserve"> PAGEREF _Toc526175845 \h </w:instrText>
        </w:r>
        <w:r w:rsidR="008100FE">
          <w:rPr>
            <w:noProof/>
            <w:webHidden/>
          </w:rPr>
        </w:r>
        <w:r w:rsidR="008100FE">
          <w:rPr>
            <w:noProof/>
            <w:webHidden/>
          </w:rPr>
          <w:fldChar w:fldCharType="separate"/>
        </w:r>
        <w:r w:rsidR="00132833">
          <w:rPr>
            <w:noProof/>
            <w:webHidden/>
          </w:rPr>
          <w:t>6</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46" w:history="1">
        <w:r w:rsidR="008100FE" w:rsidRPr="00B03DB9">
          <w:rPr>
            <w:rStyle w:val="Hyperlink"/>
            <w:noProof/>
          </w:rPr>
          <w:t>4.2</w:t>
        </w:r>
        <w:r w:rsidR="008100FE">
          <w:rPr>
            <w:rFonts w:asciiTheme="minorHAnsi" w:hAnsiTheme="minorHAnsi" w:cstheme="minorBidi"/>
            <w:noProof/>
            <w:sz w:val="22"/>
            <w:szCs w:val="22"/>
          </w:rPr>
          <w:tab/>
        </w:r>
        <w:r w:rsidR="008100FE" w:rsidRPr="00B03DB9">
          <w:rPr>
            <w:rStyle w:val="Hyperlink"/>
            <w:noProof/>
          </w:rPr>
          <w:t>設定</w:t>
        </w:r>
        <w:r w:rsidR="008100FE">
          <w:rPr>
            <w:noProof/>
            <w:webHidden/>
          </w:rPr>
          <w:tab/>
        </w:r>
        <w:r w:rsidR="008100FE">
          <w:rPr>
            <w:noProof/>
            <w:webHidden/>
          </w:rPr>
          <w:fldChar w:fldCharType="begin"/>
        </w:r>
        <w:r w:rsidR="008100FE">
          <w:rPr>
            <w:noProof/>
            <w:webHidden/>
          </w:rPr>
          <w:instrText xml:space="preserve"> PAGEREF _Toc526175846 \h </w:instrText>
        </w:r>
        <w:r w:rsidR="008100FE">
          <w:rPr>
            <w:noProof/>
            <w:webHidden/>
          </w:rPr>
        </w:r>
        <w:r w:rsidR="008100FE">
          <w:rPr>
            <w:noProof/>
            <w:webHidden/>
          </w:rPr>
          <w:fldChar w:fldCharType="separate"/>
        </w:r>
        <w:r w:rsidR="00132833">
          <w:rPr>
            <w:noProof/>
            <w:webHidden/>
          </w:rPr>
          <w:t>7</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47" w:history="1">
        <w:r w:rsidR="008100FE" w:rsidRPr="00B03DB9">
          <w:rPr>
            <w:rStyle w:val="Hyperlink"/>
            <w:noProof/>
          </w:rPr>
          <w:t>5</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3: Charge Pump</w:t>
        </w:r>
        <w:r w:rsidR="008100FE" w:rsidRPr="00B03DB9">
          <w:rPr>
            <w:rStyle w:val="Hyperlink"/>
            <w:noProof/>
          </w:rPr>
          <w:t>＞＞ヒント</w:t>
        </w:r>
        <w:r w:rsidR="008100FE" w:rsidRPr="00B03DB9">
          <w:rPr>
            <w:rStyle w:val="Hyperlink"/>
            <w:noProof/>
          </w:rPr>
          <w:t xml:space="preserve">3: </w:t>
        </w:r>
        <w:r w:rsidR="008100FE" w:rsidRPr="00B03DB9">
          <w:rPr>
            <w:rStyle w:val="Hyperlink"/>
            <w:noProof/>
          </w:rPr>
          <w:t>チャージポンプ</w:t>
        </w:r>
        <w:r w:rsidR="008100FE">
          <w:rPr>
            <w:noProof/>
            <w:webHidden/>
          </w:rPr>
          <w:tab/>
        </w:r>
        <w:r w:rsidR="008100FE">
          <w:rPr>
            <w:noProof/>
            <w:webHidden/>
          </w:rPr>
          <w:fldChar w:fldCharType="begin"/>
        </w:r>
        <w:r w:rsidR="008100FE">
          <w:rPr>
            <w:noProof/>
            <w:webHidden/>
          </w:rPr>
          <w:instrText xml:space="preserve"> PAGEREF _Toc526175847 \h </w:instrText>
        </w:r>
        <w:r w:rsidR="008100FE">
          <w:rPr>
            <w:noProof/>
            <w:webHidden/>
          </w:rPr>
        </w:r>
        <w:r w:rsidR="008100FE">
          <w:rPr>
            <w:noProof/>
            <w:webHidden/>
          </w:rPr>
          <w:fldChar w:fldCharType="separate"/>
        </w:r>
        <w:r w:rsidR="00132833">
          <w:rPr>
            <w:noProof/>
            <w:webHidden/>
          </w:rPr>
          <w:t>8</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48" w:history="1">
        <w:r w:rsidR="008100FE" w:rsidRPr="00B03DB9">
          <w:rPr>
            <w:rStyle w:val="Hyperlink"/>
            <w:noProof/>
          </w:rPr>
          <w:t>5.1</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★Top Design</w:t>
        </w:r>
        <w:r w:rsidR="008100FE" w:rsidRPr="00B03DB9">
          <w:rPr>
            <w:rStyle w:val="Hyperlink"/>
            <w:noProof/>
          </w:rPr>
          <w:t>＞＞トップデザイン</w:t>
        </w:r>
        <w:r w:rsidR="008100FE">
          <w:rPr>
            <w:noProof/>
            <w:webHidden/>
          </w:rPr>
          <w:tab/>
        </w:r>
        <w:r w:rsidR="008100FE">
          <w:rPr>
            <w:noProof/>
            <w:webHidden/>
          </w:rPr>
          <w:fldChar w:fldCharType="begin"/>
        </w:r>
        <w:r w:rsidR="008100FE">
          <w:rPr>
            <w:noProof/>
            <w:webHidden/>
          </w:rPr>
          <w:instrText xml:space="preserve"> PAGEREF _Toc526175848 \h </w:instrText>
        </w:r>
        <w:r w:rsidR="008100FE">
          <w:rPr>
            <w:noProof/>
            <w:webHidden/>
          </w:rPr>
        </w:r>
        <w:r w:rsidR="008100FE">
          <w:rPr>
            <w:noProof/>
            <w:webHidden/>
          </w:rPr>
          <w:fldChar w:fldCharType="separate"/>
        </w:r>
        <w:r w:rsidR="00132833">
          <w:rPr>
            <w:noProof/>
            <w:webHidden/>
          </w:rPr>
          <w:t>8</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49" w:history="1">
        <w:r w:rsidR="008100FE" w:rsidRPr="00B03DB9">
          <w:rPr>
            <w:rStyle w:val="Hyperlink"/>
            <w:noProof/>
          </w:rPr>
          <w:t>5.2</w:t>
        </w:r>
        <w:r w:rsidR="008100FE">
          <w:rPr>
            <w:rFonts w:asciiTheme="minorHAnsi" w:hAnsiTheme="minorHAnsi" w:cstheme="minorBidi"/>
            <w:noProof/>
            <w:sz w:val="22"/>
            <w:szCs w:val="22"/>
          </w:rPr>
          <w:tab/>
        </w:r>
        <w:r w:rsidR="008100FE" w:rsidRPr="00B03DB9">
          <w:rPr>
            <w:rStyle w:val="Hyperlink"/>
            <w:noProof/>
          </w:rPr>
          <w:t>設定</w:t>
        </w:r>
        <w:r w:rsidR="008100FE">
          <w:rPr>
            <w:noProof/>
            <w:webHidden/>
          </w:rPr>
          <w:tab/>
        </w:r>
        <w:r w:rsidR="008100FE">
          <w:rPr>
            <w:noProof/>
            <w:webHidden/>
          </w:rPr>
          <w:fldChar w:fldCharType="begin"/>
        </w:r>
        <w:r w:rsidR="008100FE">
          <w:rPr>
            <w:noProof/>
            <w:webHidden/>
          </w:rPr>
          <w:instrText xml:space="preserve"> PAGEREF _Toc526175849 \h </w:instrText>
        </w:r>
        <w:r w:rsidR="008100FE">
          <w:rPr>
            <w:noProof/>
            <w:webHidden/>
          </w:rPr>
        </w:r>
        <w:r w:rsidR="008100FE">
          <w:rPr>
            <w:noProof/>
            <w:webHidden/>
          </w:rPr>
          <w:fldChar w:fldCharType="separate"/>
        </w:r>
        <w:r w:rsidR="00132833">
          <w:rPr>
            <w:noProof/>
            <w:webHidden/>
          </w:rPr>
          <w:t>8</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50" w:history="1">
        <w:r w:rsidR="008100FE" w:rsidRPr="00B03DB9">
          <w:rPr>
            <w:rStyle w:val="Hyperlink"/>
            <w:noProof/>
          </w:rPr>
          <w:t>5.3</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★Equivalent Schematic</w:t>
        </w:r>
        <w:r w:rsidR="008100FE" w:rsidRPr="00B03DB9">
          <w:rPr>
            <w:rStyle w:val="Hyperlink"/>
            <w:noProof/>
          </w:rPr>
          <w:t>＞＞等価回路図</w:t>
        </w:r>
        <w:r w:rsidR="008100FE">
          <w:rPr>
            <w:noProof/>
            <w:webHidden/>
          </w:rPr>
          <w:tab/>
        </w:r>
        <w:r w:rsidR="008100FE">
          <w:rPr>
            <w:noProof/>
            <w:webHidden/>
          </w:rPr>
          <w:fldChar w:fldCharType="begin"/>
        </w:r>
        <w:r w:rsidR="008100FE">
          <w:rPr>
            <w:noProof/>
            <w:webHidden/>
          </w:rPr>
          <w:instrText xml:space="preserve"> PAGEREF _Toc526175850 \h </w:instrText>
        </w:r>
        <w:r w:rsidR="008100FE">
          <w:rPr>
            <w:noProof/>
            <w:webHidden/>
          </w:rPr>
        </w:r>
        <w:r w:rsidR="008100FE">
          <w:rPr>
            <w:noProof/>
            <w:webHidden/>
          </w:rPr>
          <w:fldChar w:fldCharType="separate"/>
        </w:r>
        <w:r w:rsidR="00132833">
          <w:rPr>
            <w:noProof/>
            <w:webHidden/>
          </w:rPr>
          <w:t>9</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51" w:history="1">
        <w:r w:rsidR="008100FE" w:rsidRPr="00B03DB9">
          <w:rPr>
            <w:rStyle w:val="Hyperlink"/>
            <w:noProof/>
          </w:rPr>
          <w:t>6</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4: Level Shifter</w:t>
        </w:r>
        <w:r w:rsidR="008100FE" w:rsidRPr="00B03DB9">
          <w:rPr>
            <w:rStyle w:val="Hyperlink"/>
            <w:noProof/>
          </w:rPr>
          <w:t>＞＞ヒント</w:t>
        </w:r>
        <w:r w:rsidR="008100FE" w:rsidRPr="00B03DB9">
          <w:rPr>
            <w:rStyle w:val="Hyperlink"/>
            <w:noProof/>
          </w:rPr>
          <w:t xml:space="preserve">4: </w:t>
        </w:r>
        <w:r w:rsidR="008100FE" w:rsidRPr="00B03DB9">
          <w:rPr>
            <w:rStyle w:val="Hyperlink"/>
            <w:noProof/>
          </w:rPr>
          <w:t>レベルシフター</w:t>
        </w:r>
        <w:r w:rsidR="008100FE">
          <w:rPr>
            <w:noProof/>
            <w:webHidden/>
          </w:rPr>
          <w:tab/>
        </w:r>
        <w:r w:rsidR="008100FE">
          <w:rPr>
            <w:noProof/>
            <w:webHidden/>
          </w:rPr>
          <w:fldChar w:fldCharType="begin"/>
        </w:r>
        <w:r w:rsidR="008100FE">
          <w:rPr>
            <w:noProof/>
            <w:webHidden/>
          </w:rPr>
          <w:instrText xml:space="preserve"> PAGEREF _Toc526175851 \h </w:instrText>
        </w:r>
        <w:r w:rsidR="008100FE">
          <w:rPr>
            <w:noProof/>
            <w:webHidden/>
          </w:rPr>
        </w:r>
        <w:r w:rsidR="008100FE">
          <w:rPr>
            <w:noProof/>
            <w:webHidden/>
          </w:rPr>
          <w:fldChar w:fldCharType="separate"/>
        </w:r>
        <w:r w:rsidR="00132833">
          <w:rPr>
            <w:noProof/>
            <w:webHidden/>
          </w:rPr>
          <w:t>10</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52" w:history="1">
        <w:r w:rsidR="008100FE" w:rsidRPr="00B03DB9">
          <w:rPr>
            <w:rStyle w:val="Hyperlink"/>
            <w:noProof/>
          </w:rPr>
          <w:t>7</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5: Half Wave Rectifier</w:t>
        </w:r>
        <w:r w:rsidR="008100FE" w:rsidRPr="00B03DB9">
          <w:rPr>
            <w:rStyle w:val="Hyperlink"/>
            <w:noProof/>
          </w:rPr>
          <w:t>＞＞ヒント</w:t>
        </w:r>
        <w:r w:rsidR="008100FE" w:rsidRPr="00B03DB9">
          <w:rPr>
            <w:rStyle w:val="Hyperlink"/>
            <w:noProof/>
          </w:rPr>
          <w:t xml:space="preserve">5: </w:t>
        </w:r>
        <w:r w:rsidR="008100FE" w:rsidRPr="00B03DB9">
          <w:rPr>
            <w:rStyle w:val="Hyperlink"/>
            <w:noProof/>
          </w:rPr>
          <w:t>半波整流器</w:t>
        </w:r>
        <w:r w:rsidR="008100FE">
          <w:rPr>
            <w:noProof/>
            <w:webHidden/>
          </w:rPr>
          <w:tab/>
        </w:r>
        <w:r w:rsidR="008100FE">
          <w:rPr>
            <w:noProof/>
            <w:webHidden/>
          </w:rPr>
          <w:fldChar w:fldCharType="begin"/>
        </w:r>
        <w:r w:rsidR="008100FE">
          <w:rPr>
            <w:noProof/>
            <w:webHidden/>
          </w:rPr>
          <w:instrText xml:space="preserve"> PAGEREF _Toc526175852 \h </w:instrText>
        </w:r>
        <w:r w:rsidR="008100FE">
          <w:rPr>
            <w:noProof/>
            <w:webHidden/>
          </w:rPr>
        </w:r>
        <w:r w:rsidR="008100FE">
          <w:rPr>
            <w:noProof/>
            <w:webHidden/>
          </w:rPr>
          <w:fldChar w:fldCharType="separate"/>
        </w:r>
        <w:r w:rsidR="00132833">
          <w:rPr>
            <w:noProof/>
            <w:webHidden/>
          </w:rPr>
          <w:t>11</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53" w:history="1">
        <w:r w:rsidR="008100FE" w:rsidRPr="00B03DB9">
          <w:rPr>
            <w:rStyle w:val="Hyperlink"/>
            <w:noProof/>
          </w:rPr>
          <w:t>7.1</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★Top Design</w:t>
        </w:r>
        <w:r w:rsidR="008100FE" w:rsidRPr="00B03DB9">
          <w:rPr>
            <w:rStyle w:val="Hyperlink"/>
            <w:noProof/>
          </w:rPr>
          <w:t>＞＞トップデザイン</w:t>
        </w:r>
        <w:r w:rsidR="008100FE">
          <w:rPr>
            <w:noProof/>
            <w:webHidden/>
          </w:rPr>
          <w:tab/>
        </w:r>
        <w:r w:rsidR="008100FE">
          <w:rPr>
            <w:noProof/>
            <w:webHidden/>
          </w:rPr>
          <w:fldChar w:fldCharType="begin"/>
        </w:r>
        <w:r w:rsidR="008100FE">
          <w:rPr>
            <w:noProof/>
            <w:webHidden/>
          </w:rPr>
          <w:instrText xml:space="preserve"> PAGEREF _Toc526175853 \h </w:instrText>
        </w:r>
        <w:r w:rsidR="008100FE">
          <w:rPr>
            <w:noProof/>
            <w:webHidden/>
          </w:rPr>
        </w:r>
        <w:r w:rsidR="008100FE">
          <w:rPr>
            <w:noProof/>
            <w:webHidden/>
          </w:rPr>
          <w:fldChar w:fldCharType="separate"/>
        </w:r>
        <w:r w:rsidR="00132833">
          <w:rPr>
            <w:noProof/>
            <w:webHidden/>
          </w:rPr>
          <w:t>11</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54" w:history="1">
        <w:r w:rsidR="008100FE" w:rsidRPr="00B03DB9">
          <w:rPr>
            <w:rStyle w:val="Hyperlink"/>
            <w:noProof/>
          </w:rPr>
          <w:t>7.2</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★Pairing SIO pins</w:t>
        </w:r>
        <w:r w:rsidR="008100FE" w:rsidRPr="00B03DB9">
          <w:rPr>
            <w:rStyle w:val="Hyperlink"/>
            <w:noProof/>
          </w:rPr>
          <w:t>＞＞</w:t>
        </w:r>
        <w:r w:rsidR="008100FE" w:rsidRPr="00B03DB9">
          <w:rPr>
            <w:rStyle w:val="Hyperlink"/>
            <w:noProof/>
          </w:rPr>
          <w:t>SIO</w:t>
        </w:r>
        <w:r w:rsidR="008100FE" w:rsidRPr="00B03DB9">
          <w:rPr>
            <w:rStyle w:val="Hyperlink"/>
            <w:noProof/>
          </w:rPr>
          <w:t>ピンのペアリング</w:t>
        </w:r>
        <w:r w:rsidR="008100FE">
          <w:rPr>
            <w:noProof/>
            <w:webHidden/>
          </w:rPr>
          <w:tab/>
        </w:r>
        <w:r w:rsidR="008100FE">
          <w:rPr>
            <w:noProof/>
            <w:webHidden/>
          </w:rPr>
          <w:fldChar w:fldCharType="begin"/>
        </w:r>
        <w:r w:rsidR="008100FE">
          <w:rPr>
            <w:noProof/>
            <w:webHidden/>
          </w:rPr>
          <w:instrText xml:space="preserve"> PAGEREF _Toc526175854 \h </w:instrText>
        </w:r>
        <w:r w:rsidR="008100FE">
          <w:rPr>
            <w:noProof/>
            <w:webHidden/>
          </w:rPr>
        </w:r>
        <w:r w:rsidR="008100FE">
          <w:rPr>
            <w:noProof/>
            <w:webHidden/>
          </w:rPr>
          <w:fldChar w:fldCharType="separate"/>
        </w:r>
        <w:r w:rsidR="00132833">
          <w:rPr>
            <w:noProof/>
            <w:webHidden/>
          </w:rPr>
          <w:t>11</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55" w:history="1">
        <w:r w:rsidR="008100FE" w:rsidRPr="00B03DB9">
          <w:rPr>
            <w:rStyle w:val="Hyperlink"/>
            <w:noProof/>
          </w:rPr>
          <w:t>7.3</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★Equivalent Schematic</w:t>
        </w:r>
        <w:r w:rsidR="008100FE" w:rsidRPr="00B03DB9">
          <w:rPr>
            <w:rStyle w:val="Hyperlink"/>
            <w:noProof/>
          </w:rPr>
          <w:t>＞＞等価回路図</w:t>
        </w:r>
        <w:r w:rsidR="008100FE">
          <w:rPr>
            <w:noProof/>
            <w:webHidden/>
          </w:rPr>
          <w:tab/>
        </w:r>
        <w:r w:rsidR="008100FE">
          <w:rPr>
            <w:noProof/>
            <w:webHidden/>
          </w:rPr>
          <w:fldChar w:fldCharType="begin"/>
        </w:r>
        <w:r w:rsidR="008100FE">
          <w:rPr>
            <w:noProof/>
            <w:webHidden/>
          </w:rPr>
          <w:instrText xml:space="preserve"> PAGEREF _Toc526175855 \h </w:instrText>
        </w:r>
        <w:r w:rsidR="008100FE">
          <w:rPr>
            <w:noProof/>
            <w:webHidden/>
          </w:rPr>
        </w:r>
        <w:r w:rsidR="008100FE">
          <w:rPr>
            <w:noProof/>
            <w:webHidden/>
          </w:rPr>
          <w:fldChar w:fldCharType="separate"/>
        </w:r>
        <w:r w:rsidR="00132833">
          <w:rPr>
            <w:noProof/>
            <w:webHidden/>
          </w:rPr>
          <w:t>12</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56" w:history="1">
        <w:r w:rsidR="008100FE" w:rsidRPr="00B03DB9">
          <w:rPr>
            <w:rStyle w:val="Hyperlink"/>
            <w:noProof/>
          </w:rPr>
          <w:t>8</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6: Peak Detector</w:t>
        </w:r>
        <w:r w:rsidR="008100FE" w:rsidRPr="00B03DB9">
          <w:rPr>
            <w:rStyle w:val="Hyperlink"/>
            <w:noProof/>
          </w:rPr>
          <w:t>＞＞ヒント</w:t>
        </w:r>
        <w:r w:rsidR="008100FE" w:rsidRPr="00B03DB9">
          <w:rPr>
            <w:rStyle w:val="Hyperlink"/>
            <w:noProof/>
          </w:rPr>
          <w:t xml:space="preserve">6: </w:t>
        </w:r>
        <w:r w:rsidR="008100FE" w:rsidRPr="00B03DB9">
          <w:rPr>
            <w:rStyle w:val="Hyperlink"/>
            <w:noProof/>
          </w:rPr>
          <w:t>ピーク検出器</w:t>
        </w:r>
        <w:r w:rsidR="008100FE">
          <w:rPr>
            <w:noProof/>
            <w:webHidden/>
          </w:rPr>
          <w:tab/>
        </w:r>
        <w:r w:rsidR="008100FE">
          <w:rPr>
            <w:noProof/>
            <w:webHidden/>
          </w:rPr>
          <w:fldChar w:fldCharType="begin"/>
        </w:r>
        <w:r w:rsidR="008100FE">
          <w:rPr>
            <w:noProof/>
            <w:webHidden/>
          </w:rPr>
          <w:instrText xml:space="preserve"> PAGEREF _Toc526175856 \h </w:instrText>
        </w:r>
        <w:r w:rsidR="008100FE">
          <w:rPr>
            <w:noProof/>
            <w:webHidden/>
          </w:rPr>
        </w:r>
        <w:r w:rsidR="008100FE">
          <w:rPr>
            <w:noProof/>
            <w:webHidden/>
          </w:rPr>
          <w:fldChar w:fldCharType="separate"/>
        </w:r>
        <w:r w:rsidR="00132833">
          <w:rPr>
            <w:noProof/>
            <w:webHidden/>
          </w:rPr>
          <w:t>13</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57" w:history="1">
        <w:r w:rsidR="008100FE" w:rsidRPr="00B03DB9">
          <w:rPr>
            <w:rStyle w:val="Hyperlink"/>
            <w:noProof/>
          </w:rPr>
          <w:t>8.1</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★Top Design</w:t>
        </w:r>
        <w:r w:rsidR="008100FE" w:rsidRPr="00B03DB9">
          <w:rPr>
            <w:rStyle w:val="Hyperlink"/>
            <w:noProof/>
          </w:rPr>
          <w:t>＞＞トップデザイン</w:t>
        </w:r>
        <w:r w:rsidR="008100FE">
          <w:rPr>
            <w:noProof/>
            <w:webHidden/>
          </w:rPr>
          <w:tab/>
        </w:r>
        <w:r w:rsidR="008100FE">
          <w:rPr>
            <w:noProof/>
            <w:webHidden/>
          </w:rPr>
          <w:fldChar w:fldCharType="begin"/>
        </w:r>
        <w:r w:rsidR="008100FE">
          <w:rPr>
            <w:noProof/>
            <w:webHidden/>
          </w:rPr>
          <w:instrText xml:space="preserve"> PAGEREF _Toc526175857 \h </w:instrText>
        </w:r>
        <w:r w:rsidR="008100FE">
          <w:rPr>
            <w:noProof/>
            <w:webHidden/>
          </w:rPr>
        </w:r>
        <w:r w:rsidR="008100FE">
          <w:rPr>
            <w:noProof/>
            <w:webHidden/>
          </w:rPr>
          <w:fldChar w:fldCharType="separate"/>
        </w:r>
        <w:r w:rsidR="00132833">
          <w:rPr>
            <w:noProof/>
            <w:webHidden/>
          </w:rPr>
          <w:t>13</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58" w:history="1">
        <w:r w:rsidR="008100FE" w:rsidRPr="00B03DB9">
          <w:rPr>
            <w:rStyle w:val="Hyperlink"/>
            <w:noProof/>
          </w:rPr>
          <w:t>8.2</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★Equivalent Schematic</w:t>
        </w:r>
        <w:r w:rsidR="008100FE" w:rsidRPr="00B03DB9">
          <w:rPr>
            <w:rStyle w:val="Hyperlink"/>
            <w:noProof/>
          </w:rPr>
          <w:t>＞＞等価回路図</w:t>
        </w:r>
        <w:r w:rsidR="008100FE">
          <w:rPr>
            <w:noProof/>
            <w:webHidden/>
          </w:rPr>
          <w:tab/>
        </w:r>
        <w:r w:rsidR="008100FE">
          <w:rPr>
            <w:noProof/>
            <w:webHidden/>
          </w:rPr>
          <w:fldChar w:fldCharType="begin"/>
        </w:r>
        <w:r w:rsidR="008100FE">
          <w:rPr>
            <w:noProof/>
            <w:webHidden/>
          </w:rPr>
          <w:instrText xml:space="preserve"> PAGEREF _Toc526175858 \h </w:instrText>
        </w:r>
        <w:r w:rsidR="008100FE">
          <w:rPr>
            <w:noProof/>
            <w:webHidden/>
          </w:rPr>
        </w:r>
        <w:r w:rsidR="008100FE">
          <w:rPr>
            <w:noProof/>
            <w:webHidden/>
          </w:rPr>
          <w:fldChar w:fldCharType="separate"/>
        </w:r>
        <w:r w:rsidR="00132833">
          <w:rPr>
            <w:noProof/>
            <w:webHidden/>
          </w:rPr>
          <w:t>14</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59" w:history="1">
        <w:r w:rsidR="008100FE" w:rsidRPr="00B03DB9">
          <w:rPr>
            <w:rStyle w:val="Hyperlink"/>
            <w:noProof/>
          </w:rPr>
          <w:t>9</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7: SIO as SPST/SPDT Switch</w:t>
        </w:r>
        <w:r w:rsidR="008100FE" w:rsidRPr="00B03DB9">
          <w:rPr>
            <w:rStyle w:val="Hyperlink"/>
            <w:noProof/>
          </w:rPr>
          <w:t>＞＞ヒント</w:t>
        </w:r>
        <w:r w:rsidR="008100FE" w:rsidRPr="00B03DB9">
          <w:rPr>
            <w:rStyle w:val="Hyperlink"/>
            <w:noProof/>
          </w:rPr>
          <w:t>7: SPST/SPDT</w:t>
        </w:r>
        <w:r w:rsidR="008100FE" w:rsidRPr="00B03DB9">
          <w:rPr>
            <w:rStyle w:val="Hyperlink"/>
            <w:noProof/>
          </w:rPr>
          <w:t>スイッチとしての</w:t>
        </w:r>
        <w:r w:rsidR="008100FE" w:rsidRPr="00B03DB9">
          <w:rPr>
            <w:rStyle w:val="Hyperlink"/>
            <w:noProof/>
          </w:rPr>
          <w:t>SIO</w:t>
        </w:r>
        <w:r w:rsidR="008100FE">
          <w:rPr>
            <w:noProof/>
            <w:webHidden/>
          </w:rPr>
          <w:tab/>
        </w:r>
        <w:r w:rsidR="008100FE">
          <w:rPr>
            <w:noProof/>
            <w:webHidden/>
          </w:rPr>
          <w:fldChar w:fldCharType="begin"/>
        </w:r>
        <w:r w:rsidR="008100FE">
          <w:rPr>
            <w:noProof/>
            <w:webHidden/>
          </w:rPr>
          <w:instrText xml:space="preserve"> PAGEREF _Toc526175859 \h </w:instrText>
        </w:r>
        <w:r w:rsidR="008100FE">
          <w:rPr>
            <w:noProof/>
            <w:webHidden/>
          </w:rPr>
        </w:r>
        <w:r w:rsidR="008100FE">
          <w:rPr>
            <w:noProof/>
            <w:webHidden/>
          </w:rPr>
          <w:fldChar w:fldCharType="separate"/>
        </w:r>
        <w:r w:rsidR="00132833">
          <w:rPr>
            <w:noProof/>
            <w:webHidden/>
          </w:rPr>
          <w:t>15</w:t>
        </w:r>
        <w:r w:rsidR="008100FE">
          <w:rPr>
            <w:noProof/>
            <w:webHidden/>
          </w:rPr>
          <w:fldChar w:fldCharType="end"/>
        </w:r>
      </w:hyperlink>
    </w:p>
    <w:p w:rsidR="008100FE" w:rsidRDefault="006E34F3">
      <w:pPr>
        <w:pStyle w:val="TOC2"/>
        <w:tabs>
          <w:tab w:val="left" w:pos="880"/>
        </w:tabs>
        <w:rPr>
          <w:rFonts w:asciiTheme="minorHAnsi" w:hAnsiTheme="minorHAnsi" w:cstheme="minorBidi"/>
          <w:noProof/>
          <w:sz w:val="22"/>
          <w:szCs w:val="22"/>
        </w:rPr>
      </w:pPr>
      <w:hyperlink w:anchor="_Toc526175860" w:history="1">
        <w:r w:rsidR="008100FE" w:rsidRPr="00B03DB9">
          <w:rPr>
            <w:rStyle w:val="Hyperlink"/>
            <w:noProof/>
          </w:rPr>
          <w:t>9.1</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★Top Design</w:t>
        </w:r>
        <w:r w:rsidR="008100FE" w:rsidRPr="00B03DB9">
          <w:rPr>
            <w:rStyle w:val="Hyperlink"/>
            <w:noProof/>
          </w:rPr>
          <w:t>＞＞トップデザイン</w:t>
        </w:r>
        <w:r w:rsidR="008100FE">
          <w:rPr>
            <w:noProof/>
            <w:webHidden/>
          </w:rPr>
          <w:tab/>
        </w:r>
        <w:r w:rsidR="008100FE">
          <w:rPr>
            <w:noProof/>
            <w:webHidden/>
          </w:rPr>
          <w:fldChar w:fldCharType="begin"/>
        </w:r>
        <w:r w:rsidR="008100FE">
          <w:rPr>
            <w:noProof/>
            <w:webHidden/>
          </w:rPr>
          <w:instrText xml:space="preserve"> PAGEREF _Toc526175860 \h </w:instrText>
        </w:r>
        <w:r w:rsidR="008100FE">
          <w:rPr>
            <w:noProof/>
            <w:webHidden/>
          </w:rPr>
        </w:r>
        <w:r w:rsidR="008100FE">
          <w:rPr>
            <w:noProof/>
            <w:webHidden/>
          </w:rPr>
          <w:fldChar w:fldCharType="separate"/>
        </w:r>
        <w:r w:rsidR="00132833">
          <w:rPr>
            <w:noProof/>
            <w:webHidden/>
          </w:rPr>
          <w:t>15</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61" w:history="1">
        <w:r w:rsidR="008100FE" w:rsidRPr="00B03DB9">
          <w:rPr>
            <w:rStyle w:val="Hyperlink"/>
            <w:noProof/>
          </w:rPr>
          <w:t>10</w:t>
        </w:r>
        <w:r w:rsidR="008100FE">
          <w:rPr>
            <w:rFonts w:asciiTheme="minorHAnsi" w:hAnsiTheme="minorHAnsi" w:cstheme="minorBidi"/>
            <w:noProof/>
            <w:sz w:val="22"/>
            <w:szCs w:val="22"/>
          </w:rPr>
          <w:tab/>
        </w:r>
        <w:r w:rsidR="008100FE" w:rsidRPr="00B03DB9">
          <w:rPr>
            <w:rStyle w:val="Hyperlink"/>
            <w:noProof/>
          </w:rPr>
          <w:t>＜＜</w:t>
        </w:r>
        <w:r w:rsidR="008100FE" w:rsidRPr="00B03DB9">
          <w:rPr>
            <w:rStyle w:val="Hyperlink"/>
            <w:noProof/>
          </w:rPr>
          <w:t>★Tip 8: Handling SIOs in sleep mode</w:t>
        </w:r>
        <w:r w:rsidR="008100FE" w:rsidRPr="00B03DB9">
          <w:rPr>
            <w:rStyle w:val="Hyperlink"/>
            <w:noProof/>
          </w:rPr>
          <w:t>＞＞ヒント</w:t>
        </w:r>
        <w:r w:rsidR="008100FE" w:rsidRPr="00B03DB9">
          <w:rPr>
            <w:rStyle w:val="Hyperlink"/>
            <w:noProof/>
          </w:rPr>
          <w:t xml:space="preserve">8: </w:t>
        </w:r>
        <w:r w:rsidR="008100FE" w:rsidRPr="00B03DB9">
          <w:rPr>
            <w:rStyle w:val="Hyperlink"/>
            <w:noProof/>
          </w:rPr>
          <w:t>スリープモードでの</w:t>
        </w:r>
        <w:r w:rsidR="008100FE" w:rsidRPr="00B03DB9">
          <w:rPr>
            <w:rStyle w:val="Hyperlink"/>
            <w:noProof/>
          </w:rPr>
          <w:t>SIO</w:t>
        </w:r>
        <w:r w:rsidR="008100FE" w:rsidRPr="00B03DB9">
          <w:rPr>
            <w:rStyle w:val="Hyperlink"/>
            <w:noProof/>
          </w:rPr>
          <w:t>の処理</w:t>
        </w:r>
        <w:r w:rsidR="008100FE">
          <w:rPr>
            <w:noProof/>
            <w:webHidden/>
          </w:rPr>
          <w:tab/>
        </w:r>
        <w:r w:rsidR="008100FE">
          <w:rPr>
            <w:noProof/>
            <w:webHidden/>
          </w:rPr>
          <w:fldChar w:fldCharType="begin"/>
        </w:r>
        <w:r w:rsidR="008100FE">
          <w:rPr>
            <w:noProof/>
            <w:webHidden/>
          </w:rPr>
          <w:instrText xml:space="preserve"> PAGEREF _Toc526175861 \h </w:instrText>
        </w:r>
        <w:r w:rsidR="008100FE">
          <w:rPr>
            <w:noProof/>
            <w:webHidden/>
          </w:rPr>
        </w:r>
        <w:r w:rsidR="008100FE">
          <w:rPr>
            <w:noProof/>
            <w:webHidden/>
          </w:rPr>
          <w:fldChar w:fldCharType="separate"/>
        </w:r>
        <w:r w:rsidR="00132833">
          <w:rPr>
            <w:noProof/>
            <w:webHidden/>
          </w:rPr>
          <w:t>16</w:t>
        </w:r>
        <w:r w:rsidR="008100FE">
          <w:rPr>
            <w:noProof/>
            <w:webHidden/>
          </w:rPr>
          <w:fldChar w:fldCharType="end"/>
        </w:r>
      </w:hyperlink>
    </w:p>
    <w:p w:rsidR="008100FE" w:rsidRDefault="006E34F3">
      <w:pPr>
        <w:pStyle w:val="TOC1"/>
        <w:tabs>
          <w:tab w:val="left" w:pos="440"/>
        </w:tabs>
        <w:rPr>
          <w:rFonts w:asciiTheme="minorHAnsi" w:hAnsiTheme="minorHAnsi" w:cstheme="minorBidi"/>
          <w:noProof/>
          <w:sz w:val="22"/>
          <w:szCs w:val="22"/>
        </w:rPr>
      </w:pPr>
      <w:hyperlink w:anchor="_Toc526175862" w:history="1">
        <w:r w:rsidR="008100FE" w:rsidRPr="00B03DB9">
          <w:rPr>
            <w:rStyle w:val="Hyperlink"/>
            <w:noProof/>
          </w:rPr>
          <w:t>11</w:t>
        </w:r>
        <w:r w:rsidR="008100FE">
          <w:rPr>
            <w:rFonts w:asciiTheme="minorHAnsi" w:hAnsiTheme="minorHAnsi" w:cstheme="minorBidi"/>
            <w:noProof/>
            <w:sz w:val="22"/>
            <w:szCs w:val="22"/>
          </w:rPr>
          <w:tab/>
        </w:r>
        <w:r w:rsidR="008100FE" w:rsidRPr="00B03DB9">
          <w:rPr>
            <w:rStyle w:val="Hyperlink"/>
            <w:noProof/>
          </w:rPr>
          <w:t>まとめ</w:t>
        </w:r>
        <w:r w:rsidR="008100FE">
          <w:rPr>
            <w:noProof/>
            <w:webHidden/>
          </w:rPr>
          <w:tab/>
        </w:r>
        <w:r w:rsidR="008100FE">
          <w:rPr>
            <w:noProof/>
            <w:webHidden/>
          </w:rPr>
          <w:fldChar w:fldCharType="begin"/>
        </w:r>
        <w:r w:rsidR="008100FE">
          <w:rPr>
            <w:noProof/>
            <w:webHidden/>
          </w:rPr>
          <w:instrText xml:space="preserve"> PAGEREF _Toc526175862 \h </w:instrText>
        </w:r>
        <w:r w:rsidR="008100FE">
          <w:rPr>
            <w:noProof/>
            <w:webHidden/>
          </w:rPr>
        </w:r>
        <w:r w:rsidR="008100FE">
          <w:rPr>
            <w:noProof/>
            <w:webHidden/>
          </w:rPr>
          <w:fldChar w:fldCharType="separate"/>
        </w:r>
        <w:r w:rsidR="00132833">
          <w:rPr>
            <w:noProof/>
            <w:webHidden/>
          </w:rPr>
          <w:t>16</w:t>
        </w:r>
        <w:r w:rsidR="008100FE">
          <w:rPr>
            <w:noProof/>
            <w:webHidden/>
          </w:rPr>
          <w:fldChar w:fldCharType="end"/>
        </w:r>
      </w:hyperlink>
    </w:p>
    <w:p w:rsidR="004122E1" w:rsidRDefault="006E34F3" w:rsidP="005339AB">
      <w:pPr>
        <w:pStyle w:val="TOC1"/>
      </w:pPr>
      <w:hyperlink w:anchor="_Toc526175864" w:history="1">
        <w:r w:rsidR="008100FE" w:rsidRPr="00B03DB9">
          <w:rPr>
            <w:rStyle w:val="Hyperlink"/>
            <w:noProof/>
          </w:rPr>
          <w:t>Worldwide Sales and Design Support</w:t>
        </w:r>
        <w:r w:rsidR="008100FE">
          <w:rPr>
            <w:noProof/>
            <w:webHidden/>
          </w:rPr>
          <w:tab/>
        </w:r>
        <w:r w:rsidR="008100FE">
          <w:rPr>
            <w:noProof/>
            <w:webHidden/>
          </w:rPr>
          <w:fldChar w:fldCharType="begin"/>
        </w:r>
        <w:r w:rsidR="008100FE">
          <w:rPr>
            <w:noProof/>
            <w:webHidden/>
          </w:rPr>
          <w:instrText xml:space="preserve"> PAGEREF _Toc526175864 \h </w:instrText>
        </w:r>
        <w:r w:rsidR="008100FE">
          <w:rPr>
            <w:noProof/>
            <w:webHidden/>
          </w:rPr>
        </w:r>
        <w:r w:rsidR="008100FE">
          <w:rPr>
            <w:noProof/>
            <w:webHidden/>
          </w:rPr>
          <w:fldChar w:fldCharType="separate"/>
        </w:r>
        <w:r w:rsidR="00132833">
          <w:rPr>
            <w:noProof/>
            <w:webHidden/>
          </w:rPr>
          <w:t>18</w:t>
        </w:r>
        <w:r w:rsidR="008100FE">
          <w:rPr>
            <w:noProof/>
            <w:webHidden/>
          </w:rPr>
          <w:fldChar w:fldCharType="end"/>
        </w:r>
      </w:hyperlink>
      <w:r w:rsidR="008100FE">
        <w:rPr>
          <w:rStyle w:val="Hyperlink"/>
          <w:noProof/>
        </w:rPr>
        <w:t xml:space="preserve"> </w:t>
      </w:r>
      <w:r w:rsidR="00890DF7">
        <w:fldChar w:fldCharType="end"/>
      </w:r>
    </w:p>
    <w:p w:rsidR="004122E1" w:rsidRPr="004122E1" w:rsidRDefault="004122E1" w:rsidP="004122E1">
      <w:pPr>
        <w:pStyle w:val="BodyText"/>
        <w:sectPr w:rsidR="004122E1" w:rsidRPr="004122E1" w:rsidSect="00856DCF">
          <w:headerReference w:type="default" r:id="rId18"/>
          <w:footerReference w:type="first" r:id="rId19"/>
          <w:type w:val="continuous"/>
          <w:pgSz w:w="12240" w:h="15840" w:code="1"/>
          <w:pgMar w:top="1440" w:right="1080" w:bottom="1440" w:left="1080" w:header="576" w:footer="578" w:gutter="0"/>
          <w:cols w:num="2" w:space="720"/>
          <w:docGrid w:linePitch="326"/>
        </w:sectPr>
      </w:pPr>
    </w:p>
    <w:p w:rsidR="00526906" w:rsidRPr="006E4A1D" w:rsidRDefault="00ED3156" w:rsidP="004122E1">
      <w:pPr>
        <w:pStyle w:val="Heading1"/>
      </w:pPr>
      <w:bookmarkStart w:id="9" w:name="_Toc417417478"/>
      <w:bookmarkStart w:id="10" w:name="_Toc417417542"/>
      <w:bookmarkStart w:id="11" w:name="_Toc526175836"/>
      <w:r w:rsidRPr="00ED3156">
        <w:lastRenderedPageBreak/>
        <w:t>はじめに</w:t>
      </w:r>
      <w:bookmarkEnd w:id="9"/>
      <w:bookmarkEnd w:id="10"/>
      <w:bookmarkEnd w:id="11"/>
    </w:p>
    <w:p w:rsidR="00ED3156" w:rsidRPr="00ED3156" w:rsidRDefault="00ED3156" w:rsidP="00ED3156">
      <w:pPr>
        <w:pStyle w:val="BodyText"/>
      </w:pPr>
      <w:bookmarkStart w:id="12" w:name="_Toc303240535"/>
      <w:r w:rsidRPr="00ED3156">
        <w:t>＜＜</w:t>
      </w:r>
      <w:r w:rsidRPr="00ED3156">
        <w:t>★The SIO input can be set as a single ended or a differential input.</w:t>
      </w:r>
      <w:r w:rsidRPr="00ED3156">
        <w:t>＞＞</w:t>
      </w:r>
      <w:r w:rsidRPr="00ED3156">
        <w:t>SIO</w:t>
      </w:r>
      <w:r w:rsidRPr="00ED3156">
        <w:t>入力は、シングルエンドまたは差動入力として設定できます。＜＜</w:t>
      </w:r>
      <w:r w:rsidRPr="00ED3156">
        <w:t>★When configured as a single ended input, the SIO acts similar to a normal GPIO with standard CMOS and LVTTL input levels.</w:t>
      </w:r>
      <w:r w:rsidRPr="00ED3156">
        <w:t>＞＞シングルエンド入力として構成されている場合、</w:t>
      </w:r>
      <w:r w:rsidRPr="00ED3156">
        <w:t>SIO</w:t>
      </w:r>
      <w:r w:rsidRPr="00ED3156">
        <w:t>は標準の</w:t>
      </w:r>
      <w:r w:rsidRPr="00ED3156">
        <w:t>CMOS</w:t>
      </w:r>
      <w:r w:rsidRPr="00ED3156">
        <w:t>および</w:t>
      </w:r>
      <w:r w:rsidRPr="00ED3156">
        <w:t>LVTTL</w:t>
      </w:r>
      <w:r w:rsidRPr="00ED3156">
        <w:t>入力レベルの通常の</w:t>
      </w:r>
      <w:r w:rsidRPr="00ED3156">
        <w:t>GPIO</w:t>
      </w:r>
      <w:r w:rsidRPr="00ED3156">
        <w:t>と同様に動作します。＜＜</w:t>
      </w:r>
      <w:r w:rsidRPr="00ED3156">
        <w:t>★However, when configured as a differential input it acts as a comparator.</w:t>
      </w:r>
      <w:r w:rsidRPr="00ED3156">
        <w:t>＞＞ただし、差動入力として構成されている場合、コンパレータとして機能します。＜＜</w:t>
      </w:r>
      <w:r w:rsidRPr="00ED3156">
        <w:t>★The reference generator block provides the threshold for the comparator.</w:t>
      </w:r>
      <w:r w:rsidRPr="00ED3156">
        <w:t>＞＞リファレンスジェネレーターブロックは、コンパレーターのしきい値を提供します。</w:t>
      </w:r>
      <w:r w:rsidRPr="00ED3156">
        <w:t xml:space="preserve"> </w:t>
      </w:r>
    </w:p>
    <w:p w:rsidR="00A96F63" w:rsidRDefault="00ED3156" w:rsidP="00ED3156">
      <w:pPr>
        <w:pStyle w:val="BodyText"/>
      </w:pPr>
      <w:r w:rsidRPr="00ED3156">
        <w:t>＜＜</w:t>
      </w:r>
      <w:r w:rsidRPr="00ED3156">
        <w:t>★The SIO output level can be set as a standard CMOS output or a regulated output.</w:t>
      </w:r>
      <w:r w:rsidRPr="00ED3156">
        <w:t>＞＞</w:t>
      </w:r>
      <w:r w:rsidRPr="00ED3156">
        <w:t>SIO</w:t>
      </w:r>
      <w:r w:rsidRPr="00ED3156">
        <w:t>出力レベルは、標準の</w:t>
      </w:r>
      <w:r w:rsidRPr="00ED3156">
        <w:t>CMOS</w:t>
      </w:r>
      <w:r w:rsidRPr="00ED3156">
        <w:t>出力または安定化出力として設定できます。＜＜</w:t>
      </w:r>
      <w:r w:rsidRPr="00ED3156">
        <w:t>★In regulated output mode, the VREF signal selected from Analog Global sets the VOH level.</w:t>
      </w:r>
      <w:r w:rsidRPr="00ED3156">
        <w:t>＞＞安定化出力モードでは、アナロググローバルから選択された</w:t>
      </w:r>
      <w:r w:rsidRPr="00ED3156">
        <w:t>V</w:t>
      </w:r>
      <w:r w:rsidRPr="00ED3156">
        <w:rPr>
          <w:vertAlign w:val="subscript"/>
        </w:rPr>
        <w:t>REF</w:t>
      </w:r>
      <w:r w:rsidRPr="00ED3156">
        <w:t>信号が</w:t>
      </w:r>
      <w:r w:rsidRPr="00ED3156">
        <w:t>V</w:t>
      </w:r>
      <w:r w:rsidRPr="00ED3156">
        <w:rPr>
          <w:vertAlign w:val="subscript"/>
        </w:rPr>
        <w:t>OH</w:t>
      </w:r>
      <w:r w:rsidRPr="00ED3156">
        <w:t>レベルを設定します。＜＜</w:t>
      </w:r>
      <w:r w:rsidRPr="00ED3156">
        <w:t>★The SIO architecture is shown in</w:t>
      </w:r>
      <w:r>
        <w:t xml:space="preserve"> </w:t>
      </w:r>
      <w:r w:rsidR="008100FE">
        <w:fldChar w:fldCharType="begin"/>
      </w:r>
      <w:r w:rsidR="008100FE">
        <w:instrText xml:space="preserve"> REF _Ref358211820 \h  \* MERGEFORMAT </w:instrText>
      </w:r>
      <w:r w:rsidR="008100FE">
        <w:fldChar w:fldCharType="separate"/>
      </w:r>
      <w:r w:rsidR="00132833" w:rsidRPr="00132833">
        <w:rPr>
          <w:color w:val="1F52A2"/>
        </w:rPr>
        <w:t>Figure 1</w:t>
      </w:r>
      <w:r w:rsidR="008100FE">
        <w:fldChar w:fldCharType="end"/>
      </w:r>
      <w:r>
        <w:t>.</w:t>
      </w:r>
      <w:r>
        <w:t>＞＞</w:t>
      </w:r>
      <w:proofErr w:type="spellStart"/>
      <w:r>
        <w:t>SIO</w:t>
      </w:r>
      <w:r>
        <w:t>アーキテクチャーを</w:t>
      </w:r>
      <w:r w:rsidR="00135067">
        <w:fldChar w:fldCharType="begin"/>
      </w:r>
      <w:r w:rsidR="00135067">
        <w:instrText xml:space="preserve"> REF _Ref358211820 \h  \* MERGEFORMAT </w:instrText>
      </w:r>
      <w:r w:rsidR="00135067">
        <w:fldChar w:fldCharType="separate"/>
      </w:r>
      <w:r w:rsidR="00135067" w:rsidRPr="00132833">
        <w:rPr>
          <w:color w:val="1F52A2"/>
        </w:rPr>
        <w:t>Figure</w:t>
      </w:r>
      <w:proofErr w:type="spellEnd"/>
      <w:r w:rsidR="00135067" w:rsidRPr="00132833">
        <w:rPr>
          <w:color w:val="1F52A2"/>
        </w:rPr>
        <w:t xml:space="preserve"> 1</w:t>
      </w:r>
      <w:r w:rsidR="00135067">
        <w:fldChar w:fldCharType="end"/>
      </w:r>
      <w:r>
        <w:t>に示します。</w:t>
      </w:r>
    </w:p>
    <w:p w:rsidR="00ED3156" w:rsidRPr="00ED3156" w:rsidRDefault="00ED3156" w:rsidP="00ED3156">
      <w:pPr>
        <w:pStyle w:val="BodyText"/>
      </w:pPr>
      <w:r w:rsidRPr="00ED3156">
        <w:t>＜＜</w:t>
      </w:r>
      <w:r w:rsidRPr="00ED3156">
        <w:t>★PSoC® 3 and PSoC 5LP devices have eight SIO pins that are organized as four pin pairs.</w:t>
      </w:r>
      <w:r w:rsidRPr="00ED3156">
        <w:t>＞＞</w:t>
      </w:r>
      <w:r w:rsidRPr="00ED3156">
        <w:t>PSoC</w:t>
      </w:r>
      <w:r w:rsidRPr="00ED3156">
        <w:rPr>
          <w:vertAlign w:val="superscript"/>
        </w:rPr>
        <w:t>®</w:t>
      </w:r>
      <w:r w:rsidRPr="00ED3156">
        <w:t>3</w:t>
      </w:r>
      <w:r w:rsidRPr="00ED3156">
        <w:t>および</w:t>
      </w:r>
      <w:r w:rsidRPr="00ED3156">
        <w:t>PSoC 5LP</w:t>
      </w:r>
      <w:r w:rsidRPr="00ED3156">
        <w:t>デバイスには、</w:t>
      </w:r>
      <w:r w:rsidRPr="00ED3156">
        <w:t>4</w:t>
      </w:r>
      <w:r w:rsidRPr="00ED3156">
        <w:t>つのピンペアとして構成される</w:t>
      </w:r>
      <w:r w:rsidRPr="00ED3156">
        <w:t>8</w:t>
      </w:r>
      <w:r w:rsidRPr="00ED3156">
        <w:t>つの</w:t>
      </w:r>
      <w:r w:rsidRPr="00ED3156">
        <w:t>SIO</w:t>
      </w:r>
      <w:r w:rsidRPr="00ED3156">
        <w:t>ピンがあります。＜＜</w:t>
      </w:r>
      <w:r w:rsidRPr="00ED3156">
        <w:t>★A pair of SIO pins shares a common reference generator block.</w:t>
      </w:r>
      <w:r w:rsidRPr="00ED3156">
        <w:t>＞＞</w:t>
      </w:r>
      <w:r w:rsidRPr="00ED3156">
        <w:t>SIO</w:t>
      </w:r>
      <w:r w:rsidRPr="00ED3156">
        <w:t>ピンのペアは、共通のリファレンスジェネレーターブロックを共有します。＜＜</w:t>
      </w:r>
      <w:r w:rsidRPr="00ED3156">
        <w:t xml:space="preserve">★See the </w:t>
      </w:r>
      <w:hyperlink r:id="rId20" w:history="1">
        <w:r w:rsidRPr="004122E1">
          <w:rPr>
            <w:rStyle w:val="Hyperlink"/>
          </w:rPr>
          <w:t>Technical Reference Manual (TRM)</w:t>
        </w:r>
      </w:hyperlink>
      <w:r w:rsidRPr="00ED3156">
        <w:t xml:space="preserve"> for </w:t>
      </w:r>
      <w:r w:rsidR="005C7B2B">
        <w:t>SIO architecture</w:t>
      </w:r>
      <w:r w:rsidR="005C7B2B" w:rsidRPr="00ED3156">
        <w:t xml:space="preserve"> </w:t>
      </w:r>
      <w:r w:rsidRPr="00ED3156">
        <w:t>details</w:t>
      </w:r>
      <w:r w:rsidR="005C7B2B">
        <w:t xml:space="preserve"> and </w:t>
      </w:r>
      <w:hyperlink r:id="rId21" w:history="1">
        <w:r w:rsidR="005C7B2B" w:rsidRPr="00952292">
          <w:rPr>
            <w:rStyle w:val="Hyperlink"/>
          </w:rPr>
          <w:t>PSoC 3</w:t>
        </w:r>
      </w:hyperlink>
      <w:r w:rsidR="005C7B2B">
        <w:t xml:space="preserve"> or </w:t>
      </w:r>
      <w:hyperlink r:id="rId22" w:history="1">
        <w:r w:rsidR="005C7B2B" w:rsidRPr="00952292">
          <w:rPr>
            <w:rStyle w:val="Hyperlink"/>
          </w:rPr>
          <w:t>PSoC 5LP</w:t>
        </w:r>
      </w:hyperlink>
      <w:r w:rsidR="005C7B2B">
        <w:t xml:space="preserve"> device datasheet for SIO AC/DC specifications.</w:t>
      </w:r>
      <w:r w:rsidR="005C7B2B">
        <w:t>＞＞</w:t>
      </w:r>
      <w:proofErr w:type="spellStart"/>
      <w:r w:rsidR="005C7B2B">
        <w:t>SIO</w:t>
      </w:r>
      <w:r w:rsidR="005C7B2B">
        <w:t>アーキテクチャの詳細については</w:t>
      </w:r>
      <w:hyperlink r:id="rId23" w:history="1">
        <w:r w:rsidR="005F416C" w:rsidRPr="004122E1">
          <w:rPr>
            <w:rStyle w:val="Hyperlink"/>
          </w:rPr>
          <w:t>Technical</w:t>
        </w:r>
        <w:proofErr w:type="spellEnd"/>
        <w:r w:rsidR="005F416C" w:rsidRPr="004122E1">
          <w:rPr>
            <w:rStyle w:val="Hyperlink"/>
          </w:rPr>
          <w:t xml:space="preserve"> Reference Manual (TRM)</w:t>
        </w:r>
      </w:hyperlink>
      <w:r w:rsidR="005C7B2B">
        <w:t xml:space="preserve"> </w:t>
      </w:r>
      <w:proofErr w:type="spellStart"/>
      <w:r w:rsidR="005C7B2B">
        <w:t>を、</w:t>
      </w:r>
      <w:r w:rsidR="005C7B2B">
        <w:t>SIO</w:t>
      </w:r>
      <w:proofErr w:type="spellEnd"/>
      <w:r w:rsidR="005C7B2B">
        <w:t xml:space="preserve"> AC/</w:t>
      </w:r>
      <w:proofErr w:type="spellStart"/>
      <w:r w:rsidR="005C7B2B">
        <w:t>DC</w:t>
      </w:r>
      <w:r w:rsidR="005C7B2B">
        <w:t>仕様については</w:t>
      </w:r>
      <w:hyperlink r:id="rId24" w:history="1">
        <w:r w:rsidR="005F416C" w:rsidRPr="00952292">
          <w:rPr>
            <w:rStyle w:val="Hyperlink"/>
          </w:rPr>
          <w:t>PSoC</w:t>
        </w:r>
        <w:proofErr w:type="spellEnd"/>
        <w:r w:rsidR="005F416C" w:rsidRPr="00952292">
          <w:rPr>
            <w:rStyle w:val="Hyperlink"/>
          </w:rPr>
          <w:t xml:space="preserve"> 3</w:t>
        </w:r>
      </w:hyperlink>
      <w:r w:rsidR="005C7B2B">
        <w:t>または</w:t>
      </w:r>
      <w:hyperlink r:id="rId25" w:history="1">
        <w:r w:rsidR="005F416C" w:rsidRPr="00952292">
          <w:rPr>
            <w:rStyle w:val="Hyperlink"/>
          </w:rPr>
          <w:t>PSoC 5LP</w:t>
        </w:r>
      </w:hyperlink>
      <w:r w:rsidR="005C7B2B">
        <w:t>デバイスのデータシートを参照してください。</w:t>
      </w:r>
    </w:p>
    <w:p w:rsidR="00ED3156" w:rsidRDefault="00ED3156" w:rsidP="00ED3156">
      <w:pPr>
        <w:pStyle w:val="CaptionforFigures"/>
      </w:pPr>
    </w:p>
    <w:p w:rsidR="00543A24" w:rsidRDefault="00543A24" w:rsidP="00ED3156">
      <w:pPr>
        <w:pStyle w:val="CaptionforFigures"/>
        <w:sectPr w:rsidR="00543A24" w:rsidSect="00543A24">
          <w:type w:val="continuous"/>
          <w:pgSz w:w="12240" w:h="15840" w:code="1"/>
          <w:pgMar w:top="1440" w:right="1080" w:bottom="1440" w:left="1080" w:header="576" w:footer="578" w:gutter="0"/>
          <w:cols w:space="720"/>
          <w:docGrid w:linePitch="326"/>
        </w:sectPr>
      </w:pPr>
    </w:p>
    <w:p w:rsidR="00A96F63" w:rsidRDefault="00ED3156" w:rsidP="00ED3156">
      <w:pPr>
        <w:pStyle w:val="CaptionforFigures"/>
      </w:pPr>
      <w:bookmarkStart w:id="13" w:name="_Ref358211820"/>
      <w:r>
        <w:t xml:space="preserve">Figure </w:t>
      </w:r>
      <w:r w:rsidR="00890DF7">
        <w:fldChar w:fldCharType="begin"/>
      </w:r>
      <w:r>
        <w:instrText xml:space="preserve"> SEQ Figure \* ARABIC </w:instrText>
      </w:r>
      <w:r w:rsidR="00890DF7">
        <w:fldChar w:fldCharType="separate"/>
      </w:r>
      <w:r w:rsidR="00132833">
        <w:rPr>
          <w:noProof/>
        </w:rPr>
        <w:t>1</w:t>
      </w:r>
      <w:r w:rsidR="00890DF7">
        <w:fldChar w:fldCharType="end"/>
      </w:r>
      <w:bookmarkEnd w:id="13"/>
      <w:r>
        <w:t xml:space="preserve">. </w:t>
      </w:r>
      <w:r>
        <w:t>＜＜</w:t>
      </w:r>
      <w:r>
        <w:t>★SIO Architecture</w:t>
      </w:r>
      <w:r>
        <w:t>＞＞</w:t>
      </w:r>
      <w:r w:rsidRPr="00ED3156">
        <w:t>SIO</w:t>
      </w:r>
      <w:r w:rsidRPr="00ED3156">
        <w:t>アーキテクチャ</w:t>
      </w:r>
    </w:p>
    <w:p w:rsidR="00ED3156" w:rsidRDefault="005339AB" w:rsidP="00ED3156">
      <w:pPr>
        <w:pStyle w:val="BodyText"/>
        <w:jc w:val="center"/>
      </w:pPr>
      <w:r>
        <w:object w:dxaOrig="10375" w:dyaOrig="9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pt;height:307.5pt" o:ole="">
            <v:imagedata r:id="rId26" o:title=""/>
          </v:shape>
          <o:OLEObject Type="Embed" ProgID="Visio.Drawing.11" ShapeID="_x0000_i1025" DrawAspect="Content" ObjectID="_1655032364" r:id="rId27"/>
        </w:object>
      </w:r>
    </w:p>
    <w:p w:rsidR="0039389C" w:rsidRDefault="0039389C" w:rsidP="00ED3156">
      <w:pPr>
        <w:pStyle w:val="BodyText"/>
        <w:jc w:val="center"/>
        <w:sectPr w:rsidR="0039389C" w:rsidSect="00543A24">
          <w:type w:val="continuous"/>
          <w:pgSz w:w="12240" w:h="15840" w:code="1"/>
          <w:pgMar w:top="1440" w:right="1080" w:bottom="1440" w:left="1080" w:header="576" w:footer="578" w:gutter="0"/>
          <w:cols w:space="720"/>
          <w:docGrid w:linePitch="326"/>
        </w:sectPr>
      </w:pPr>
    </w:p>
    <w:p w:rsidR="0086401A" w:rsidRPr="00F26529" w:rsidRDefault="0086401A" w:rsidP="00543A24">
      <w:pPr>
        <w:pStyle w:val="Heading1"/>
      </w:pPr>
      <w:bookmarkStart w:id="14" w:name="_Toc417417479"/>
      <w:bookmarkStart w:id="15" w:name="_Toc417417543"/>
      <w:bookmarkStart w:id="16" w:name="_Toc526175837"/>
      <w:r w:rsidRPr="00F26529">
        <w:t>＜＜</w:t>
      </w:r>
      <w:r w:rsidRPr="00F26529">
        <w:t>★SIO Configuration in PSoC Creator™</w:t>
      </w:r>
      <w:r w:rsidRPr="00F26529">
        <w:t>＞＞</w:t>
      </w:r>
      <w:r w:rsidRPr="00F26529">
        <w:t>PSoC Creator™</w:t>
      </w:r>
      <w:r w:rsidRPr="00F26529">
        <w:t>の</w:t>
      </w:r>
      <w:r w:rsidRPr="00F26529">
        <w:t>SIO</w:t>
      </w:r>
      <w:r w:rsidRPr="00F26529">
        <w:t>構成</w:t>
      </w:r>
      <w:bookmarkEnd w:id="14"/>
      <w:bookmarkEnd w:id="15"/>
      <w:bookmarkEnd w:id="16"/>
    </w:p>
    <w:p w:rsidR="0086401A" w:rsidRDefault="0086401A" w:rsidP="004122E1">
      <w:pPr>
        <w:pStyle w:val="Heading2"/>
      </w:pPr>
      <w:bookmarkStart w:id="17" w:name="_Toc417417480"/>
      <w:bookmarkStart w:id="18" w:name="_Toc417417544"/>
      <w:bookmarkStart w:id="19" w:name="_Toc526175838"/>
      <w:r>
        <w:t>＜＜</w:t>
      </w:r>
      <w:r>
        <w:t>★SIO Input Configuration</w:t>
      </w:r>
      <w:r>
        <w:t>＞＞</w:t>
      </w:r>
      <w:r>
        <w:t>SIO</w:t>
      </w:r>
      <w:r>
        <w:t>入力構成</w:t>
      </w:r>
      <w:bookmarkEnd w:id="17"/>
      <w:bookmarkEnd w:id="18"/>
      <w:bookmarkEnd w:id="19"/>
    </w:p>
    <w:p w:rsidR="00ED3156" w:rsidRDefault="0086401A" w:rsidP="005930A0">
      <w:pPr>
        <w:pStyle w:val="BodyText"/>
      </w:pPr>
      <w:r>
        <w:t>＜＜</w:t>
      </w:r>
      <w:r>
        <w:t>★</w:t>
      </w:r>
      <w:r>
        <w:t>［</w:t>
      </w:r>
      <w:r>
        <w:t>1</w:t>
      </w:r>
      <w:r>
        <w:t>］</w:t>
      </w:r>
      <w:r>
        <w:t xml:space="preserve">The Digital Input Pin component configuration screen is shown in </w:t>
      </w:r>
      <w:r w:rsidR="008100FE">
        <w:fldChar w:fldCharType="begin"/>
      </w:r>
      <w:r w:rsidR="008100FE">
        <w:instrText xml:space="preserve"> REF _Ref358212086 \h  \* MERGEFORMAT </w:instrText>
      </w:r>
      <w:r w:rsidR="008100FE">
        <w:fldChar w:fldCharType="separate"/>
      </w:r>
      <w:r w:rsidR="00132833" w:rsidRPr="00132833">
        <w:rPr>
          <w:color w:val="1F52A2"/>
        </w:rPr>
        <w:t>Figure 2</w:t>
      </w:r>
      <w:r w:rsidR="008100FE">
        <w:fldChar w:fldCharType="end"/>
      </w:r>
      <w:r w:rsidRPr="0086401A">
        <w:t>.</w:t>
      </w:r>
      <w:r w:rsidRPr="0086401A">
        <w:t>＞＞</w:t>
      </w:r>
      <w:proofErr w:type="spellStart"/>
      <w:r w:rsidRPr="0086401A">
        <w:t>デジタル入力ピンコンポーネントの構成画面を</w:t>
      </w:r>
      <w:r w:rsidR="00135067">
        <w:fldChar w:fldCharType="begin"/>
      </w:r>
      <w:r w:rsidR="00135067">
        <w:instrText xml:space="preserve"> REF _Ref358212086 \h  \* MERGEFORMAT </w:instrText>
      </w:r>
      <w:r w:rsidR="00135067">
        <w:fldChar w:fldCharType="separate"/>
      </w:r>
      <w:r w:rsidR="00135067" w:rsidRPr="00132833">
        <w:rPr>
          <w:color w:val="1F52A2"/>
        </w:rPr>
        <w:t>Figure</w:t>
      </w:r>
      <w:proofErr w:type="spellEnd"/>
      <w:r w:rsidR="00135067" w:rsidRPr="00132833">
        <w:rPr>
          <w:color w:val="1F52A2"/>
        </w:rPr>
        <w:t xml:space="preserve"> 2</w:t>
      </w:r>
      <w:r w:rsidR="00135067">
        <w:fldChar w:fldCharType="end"/>
      </w:r>
      <w:r w:rsidRPr="0086401A">
        <w:t>に示します。＜＜</w:t>
      </w:r>
      <w:r w:rsidRPr="0086401A">
        <w:t>★Selecting one of the four threshold options circled in red configures the pin as SIO in differential input mode.</w:t>
      </w:r>
      <w:r w:rsidRPr="0086401A">
        <w:t>＞＞赤で囲まれた</w:t>
      </w:r>
      <w:r w:rsidRPr="0086401A">
        <w:t>4</w:t>
      </w:r>
      <w:r w:rsidRPr="0086401A">
        <w:t>つのしきい値オプションの</w:t>
      </w:r>
      <w:r w:rsidRPr="0086401A">
        <w:t>1</w:t>
      </w:r>
      <w:r w:rsidRPr="0086401A">
        <w:t>つを選択すると、ピンが差動入力モードの</w:t>
      </w:r>
      <w:r w:rsidRPr="0086401A">
        <w:t>SIO</w:t>
      </w:r>
      <w:r w:rsidRPr="0086401A">
        <w:t>として構成されます。</w:t>
      </w:r>
      <w:r>
        <w:t xml:space="preserve"> </w:t>
      </w:r>
    </w:p>
    <w:p w:rsidR="00C12C90" w:rsidRDefault="0086401A" w:rsidP="00C12C90">
      <w:pPr>
        <w:pStyle w:val="CaptionforFigures"/>
      </w:pPr>
      <w:bookmarkStart w:id="20" w:name="_Ref358212086"/>
      <w:r>
        <w:t xml:space="preserve">Figure </w:t>
      </w:r>
      <w:r w:rsidR="00890DF7">
        <w:fldChar w:fldCharType="begin"/>
      </w:r>
      <w:r>
        <w:instrText xml:space="preserve"> SEQ Figure \* ARABIC </w:instrText>
      </w:r>
      <w:r w:rsidR="00890DF7">
        <w:fldChar w:fldCharType="separate"/>
      </w:r>
      <w:r w:rsidR="00132833">
        <w:rPr>
          <w:noProof/>
        </w:rPr>
        <w:t>2</w:t>
      </w:r>
      <w:r w:rsidR="00890DF7">
        <w:fldChar w:fldCharType="end"/>
      </w:r>
      <w:bookmarkEnd w:id="20"/>
      <w:r>
        <w:t xml:space="preserve">. </w:t>
      </w:r>
      <w:r>
        <w:t>＜＜</w:t>
      </w:r>
      <w:r>
        <w:t>★</w:t>
      </w:r>
      <w:r w:rsidRPr="0086401A">
        <w:t>Digital Input Pin Configuration</w:t>
      </w:r>
      <w:r w:rsidRPr="0086401A">
        <w:t>＞＞デジタル入力ピンの構成</w:t>
      </w:r>
    </w:p>
    <w:p w:rsidR="00C12C90" w:rsidRDefault="0086401A" w:rsidP="00C12C90">
      <w:pPr>
        <w:pStyle w:val="BodyText"/>
        <w:jc w:val="center"/>
      </w:pPr>
      <w:r>
        <w:rPr>
          <w:rFonts w:cs="Arial"/>
          <w:noProof/>
          <w:sz w:val="20"/>
          <w:szCs w:val="20"/>
        </w:rPr>
        <w:drawing>
          <wp:inline distT="0" distB="0" distL="0" distR="0">
            <wp:extent cx="2662177" cy="230761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673300" cy="2317257"/>
                    </a:xfrm>
                    <a:prstGeom prst="rect">
                      <a:avLst/>
                    </a:prstGeom>
                    <a:noFill/>
                    <a:ln w="9525">
                      <a:noFill/>
                      <a:miter lim="800000"/>
                      <a:headEnd/>
                      <a:tailEnd/>
                    </a:ln>
                  </pic:spPr>
                </pic:pic>
              </a:graphicData>
            </a:graphic>
          </wp:inline>
        </w:drawing>
      </w:r>
    </w:p>
    <w:p w:rsidR="0086401A" w:rsidRPr="0086401A" w:rsidRDefault="0086401A" w:rsidP="0086401A">
      <w:pPr>
        <w:pStyle w:val="BodyText"/>
      </w:pPr>
      <w:r w:rsidRPr="0086401A">
        <w:t>＜＜</w:t>
      </w:r>
      <w:r w:rsidRPr="0086401A">
        <w:t>★</w:t>
      </w:r>
      <w:r w:rsidRPr="0086401A">
        <w:t>［</w:t>
      </w:r>
      <w:r w:rsidRPr="0086401A">
        <w:t>1</w:t>
      </w:r>
      <w:r w:rsidRPr="0086401A">
        <w:t>］</w:t>
      </w:r>
      <w:r w:rsidRPr="0086401A">
        <w:t>Selecting 0.5 x VREF and VREF threshold options add Reference Terminal to the Digital Input Pin component.</w:t>
      </w:r>
      <w:r w:rsidRPr="0086401A">
        <w:t>＞＞</w:t>
      </w:r>
      <w:r w:rsidRPr="0086401A">
        <w:t>0.5 x V</w:t>
      </w:r>
      <w:r w:rsidRPr="0086401A">
        <w:rPr>
          <w:vertAlign w:val="subscript"/>
        </w:rPr>
        <w:t>REFREF</w:t>
      </w:r>
      <w:r w:rsidRPr="0086401A">
        <w:t>しきい値オプションを選択すると、デジタル入力ピンコンポーネントに基準端子が追加されます。＜＜</w:t>
      </w:r>
      <w:r w:rsidRPr="0086401A">
        <w:t>★</w:t>
      </w:r>
      <w:r w:rsidRPr="0086401A">
        <w:t>［</w:t>
      </w:r>
      <w:r w:rsidRPr="0086401A">
        <w:t>1</w:t>
      </w:r>
      <w:r w:rsidRPr="0086401A">
        <w:t>］</w:t>
      </w:r>
      <w:r w:rsidRPr="0086401A">
        <w:t>This allows to route external reference from other components such as DAC or Pin.</w:t>
      </w:r>
      <w:r w:rsidRPr="0086401A">
        <w:t>＞＞これにより、</w:t>
      </w:r>
      <w:r w:rsidRPr="0086401A">
        <w:t>DAC</w:t>
      </w:r>
      <w:r w:rsidRPr="0086401A">
        <w:t>やピンなどの他のコンポーネントから外部リファレンスをルーティングできます。</w:t>
      </w:r>
    </w:p>
    <w:p w:rsidR="00C12C90" w:rsidRDefault="0086401A"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3</w:t>
      </w:r>
      <w:r w:rsidR="00890DF7">
        <w:fldChar w:fldCharType="end"/>
      </w:r>
      <w:r>
        <w:t xml:space="preserve">. </w:t>
      </w:r>
      <w:r>
        <w:t>＜＜</w:t>
      </w:r>
      <w:r>
        <w:t>★</w:t>
      </w:r>
      <w:r w:rsidRPr="0086401A">
        <w:t>Routing External Reference for Differential Input</w:t>
      </w:r>
      <w:r w:rsidRPr="0086401A">
        <w:t>＞＞差動入力の外部リファレンスのルーティング</w:t>
      </w:r>
    </w:p>
    <w:p w:rsidR="00C12C90" w:rsidRDefault="005339AB" w:rsidP="00C12C90">
      <w:pPr>
        <w:pStyle w:val="BodyText"/>
        <w:jc w:val="center"/>
      </w:pPr>
      <w:r>
        <w:object w:dxaOrig="3234" w:dyaOrig="2217">
          <v:shape id="_x0000_i1026" type="#_x0000_t75" style="width:134.5pt;height:91.5pt" o:ole="">
            <v:imagedata r:id="rId29" o:title="" cropright="5837f"/>
          </v:shape>
          <o:OLEObject Type="Embed" ProgID="Visio.Drawing.11" ShapeID="_x0000_i1026" DrawAspect="Content" ObjectID="_1655032365" r:id="rId30"/>
        </w:object>
      </w:r>
    </w:p>
    <w:p w:rsidR="00C12C90" w:rsidRDefault="005339AB" w:rsidP="00C12C90">
      <w:pPr>
        <w:pStyle w:val="BodyText"/>
        <w:jc w:val="center"/>
      </w:pPr>
      <w:r>
        <w:object w:dxaOrig="3632" w:dyaOrig="817">
          <v:shape id="_x0000_i1027" type="#_x0000_t75" style="width:108.5pt;height:48.5pt" o:ole="">
            <v:imagedata r:id="rId31" o:title=""/>
          </v:shape>
          <o:OLEObject Type="Embed" ProgID="Visio.Drawing.11" ShapeID="_x0000_i1027" DrawAspect="Content" ObjectID="_1655032366" r:id="rId32"/>
        </w:object>
      </w:r>
    </w:p>
    <w:p w:rsidR="000B6165" w:rsidRDefault="000B6165" w:rsidP="000B6165">
      <w:pPr>
        <w:pStyle w:val="BodyText"/>
      </w:pPr>
      <w:r>
        <w:t>＜＜</w:t>
      </w:r>
      <w:r>
        <w:t>★</w:t>
      </w:r>
      <w:r>
        <w:t>［</w:t>
      </w:r>
      <w:r>
        <w:t>1</w:t>
      </w:r>
      <w:r>
        <w:t>］</w:t>
      </w:r>
      <w:r>
        <w:t>This component uses SIO pin if Hot Swap is enabled and threshold is set to anything other than LVTTL or CMOS.</w:t>
      </w:r>
      <w:r>
        <w:t>＞＞ホットスワップが有効で、しきい値が</w:t>
      </w:r>
      <w:r>
        <w:t>LVTTL</w:t>
      </w:r>
      <w:r>
        <w:t>または</w:t>
      </w:r>
      <w:r>
        <w:t>CMOS</w:t>
      </w:r>
      <w:r>
        <w:t>以外に設定されている場合、このコンポーネントは</w:t>
      </w:r>
      <w:r>
        <w:t>SIO</w:t>
      </w:r>
      <w:r>
        <w:t>ピンを使用します。＜＜</w:t>
      </w:r>
      <w:r>
        <w:t>★</w:t>
      </w:r>
      <w:r>
        <w:t>［</w:t>
      </w:r>
      <w:r>
        <w:t>1</w:t>
      </w:r>
      <w:r>
        <w:t>］</w:t>
      </w:r>
      <w:r w:rsidRPr="001F2915">
        <w:rPr>
          <w:b/>
        </w:rPr>
        <w:t>Note</w:t>
      </w:r>
      <w:r>
        <w:rPr>
          <w:b/>
        </w:rPr>
        <w:t> </w:t>
      </w:r>
      <w:r>
        <w:t>The outline in pink indicates that the Digital Input Pin component uses SIO pin.</w:t>
      </w:r>
      <w:r>
        <w:t>＞＞</w:t>
      </w:r>
      <w:r w:rsidRPr="008C653D">
        <w:rPr>
          <w:b/>
        </w:rPr>
        <w:t>注</w:t>
      </w:r>
      <w:r w:rsidR="008C653D" w:rsidRPr="008C653D">
        <w:rPr>
          <w:rFonts w:hint="eastAsia"/>
          <w:b/>
          <w:lang w:eastAsia="ja-JP"/>
        </w:rPr>
        <w:t xml:space="preserve">: </w:t>
      </w:r>
      <w:proofErr w:type="spellStart"/>
      <w:r>
        <w:t>ピンクのアウトラインは、デジタル入力ピンコンポーネントが</w:t>
      </w:r>
      <w:r>
        <w:t>SIO</w:t>
      </w:r>
      <w:r>
        <w:t>ピンを使用することを示します</w:t>
      </w:r>
      <w:proofErr w:type="spellEnd"/>
      <w:r>
        <w:t>。</w:t>
      </w:r>
      <w:r>
        <w:t xml:space="preserve"> </w:t>
      </w:r>
    </w:p>
    <w:p w:rsidR="000B6165" w:rsidRDefault="000B6165" w:rsidP="004122E1">
      <w:pPr>
        <w:pStyle w:val="Heading2"/>
      </w:pPr>
      <w:bookmarkStart w:id="21" w:name="_Toc417417481"/>
      <w:bookmarkStart w:id="22" w:name="_Toc417417545"/>
      <w:bookmarkStart w:id="23" w:name="_Toc526175839"/>
      <w:r>
        <w:t>＜＜</w:t>
      </w:r>
      <w:r>
        <w:t>★SIO Output Configuration</w:t>
      </w:r>
      <w:r>
        <w:t>＞＞</w:t>
      </w:r>
      <w:r>
        <w:t>SIO</w:t>
      </w:r>
      <w:r>
        <w:t>出力構成</w:t>
      </w:r>
      <w:bookmarkEnd w:id="21"/>
      <w:bookmarkEnd w:id="22"/>
      <w:bookmarkEnd w:id="23"/>
      <w:r>
        <w:t xml:space="preserve"> </w:t>
      </w:r>
    </w:p>
    <w:p w:rsidR="000B6165" w:rsidRDefault="000B6165" w:rsidP="000B6165">
      <w:pPr>
        <w:pStyle w:val="BodyText"/>
      </w:pPr>
      <w:r>
        <w:t>＜＜</w:t>
      </w:r>
      <w:r>
        <w:t>★</w:t>
      </w:r>
      <w:r>
        <w:t>［</w:t>
      </w:r>
      <w:r>
        <w:t>1</w:t>
      </w:r>
      <w:r>
        <w:t>］</w:t>
      </w:r>
      <w:r>
        <w:t>The Digital Output Pin component configuration screen is shown in</w:t>
      </w:r>
      <w:r w:rsidR="009B0C55" w:rsidRPr="004122E1">
        <w:rPr>
          <w:color w:val="1F497D" w:themeColor="text2"/>
        </w:rPr>
        <w:t xml:space="preserve"> </w:t>
      </w:r>
      <w:r w:rsidR="008100FE">
        <w:fldChar w:fldCharType="begin"/>
      </w:r>
      <w:r w:rsidR="008100FE">
        <w:instrText xml:space="preserve"> REF _Ref358212671 \h  \* MERGEFORMAT </w:instrText>
      </w:r>
      <w:r w:rsidR="008100FE">
        <w:fldChar w:fldCharType="separate"/>
      </w:r>
      <w:r w:rsidR="00132833" w:rsidRPr="00132833">
        <w:rPr>
          <w:rStyle w:val="Hyperlink"/>
          <w:color w:val="1F497D" w:themeColor="text2"/>
        </w:rPr>
        <w:t>Figure 4</w:t>
      </w:r>
      <w:r w:rsidR="008100FE">
        <w:fldChar w:fldCharType="end"/>
      </w:r>
      <w:r w:rsidR="009B0C55" w:rsidRPr="004122E1">
        <w:rPr>
          <w:rStyle w:val="Hyperlink"/>
        </w:rPr>
        <w:t>.</w:t>
      </w:r>
      <w:r w:rsidR="009B0C55" w:rsidRPr="004122E1">
        <w:rPr>
          <w:rStyle w:val="Hyperlink"/>
        </w:rPr>
        <w:t>＞＞</w:t>
      </w:r>
      <w:proofErr w:type="spellStart"/>
      <w:r w:rsidR="002A4559" w:rsidRPr="002A4559">
        <w:rPr>
          <w:rFonts w:hint="eastAsia"/>
        </w:rPr>
        <w:t>デジタル出力ピンコンポーネントの構成画面を</w:t>
      </w:r>
      <w:r w:rsidR="00135067">
        <w:fldChar w:fldCharType="begin"/>
      </w:r>
      <w:r w:rsidR="00135067">
        <w:instrText xml:space="preserve"> REF _Ref358212671 \h  \* MERGEFORMAT </w:instrText>
      </w:r>
      <w:r w:rsidR="00135067">
        <w:fldChar w:fldCharType="separate"/>
      </w:r>
      <w:r w:rsidR="00135067" w:rsidRPr="00132833">
        <w:rPr>
          <w:rStyle w:val="Hyperlink"/>
          <w:color w:val="1F497D" w:themeColor="text2"/>
        </w:rPr>
        <w:t>Figure</w:t>
      </w:r>
      <w:proofErr w:type="spellEnd"/>
      <w:r w:rsidR="00135067" w:rsidRPr="00132833">
        <w:rPr>
          <w:rStyle w:val="Hyperlink"/>
          <w:color w:val="1F497D" w:themeColor="text2"/>
        </w:rPr>
        <w:t xml:space="preserve"> 4</w:t>
      </w:r>
      <w:r w:rsidR="00135067">
        <w:fldChar w:fldCharType="end"/>
      </w:r>
      <w:r w:rsidR="002A4559" w:rsidRPr="002A4559">
        <w:rPr>
          <w:rFonts w:hint="eastAsia"/>
        </w:rPr>
        <w:t>に示します。</w:t>
      </w:r>
    </w:p>
    <w:p w:rsidR="00C12C90" w:rsidRDefault="009B0C55" w:rsidP="00C12C90">
      <w:pPr>
        <w:pStyle w:val="CaptionforFigures"/>
      </w:pPr>
      <w:bookmarkStart w:id="24" w:name="_Ref358212671"/>
      <w:r>
        <w:t xml:space="preserve">Figure </w:t>
      </w:r>
      <w:r w:rsidR="00890DF7">
        <w:fldChar w:fldCharType="begin"/>
      </w:r>
      <w:r>
        <w:instrText xml:space="preserve"> SEQ Figure \* ARABIC </w:instrText>
      </w:r>
      <w:r w:rsidR="00890DF7">
        <w:fldChar w:fldCharType="separate"/>
      </w:r>
      <w:r w:rsidR="00132833">
        <w:rPr>
          <w:noProof/>
        </w:rPr>
        <w:t>4</w:t>
      </w:r>
      <w:r w:rsidR="00890DF7">
        <w:fldChar w:fldCharType="end"/>
      </w:r>
      <w:bookmarkEnd w:id="24"/>
      <w:r>
        <w:t xml:space="preserve">. </w:t>
      </w:r>
      <w:r>
        <w:t>＜＜</w:t>
      </w:r>
      <w:r>
        <w:t>★</w:t>
      </w:r>
      <w:r w:rsidRPr="009B0C55">
        <w:t>Digital Output Pin Configuration</w:t>
      </w:r>
      <w:r w:rsidRPr="009B0C55">
        <w:t>＞＞デジタル出力ピン構成</w:t>
      </w:r>
    </w:p>
    <w:p w:rsidR="00C12C90" w:rsidRDefault="009B0C55" w:rsidP="00C12C90">
      <w:pPr>
        <w:pStyle w:val="BodyText"/>
        <w:jc w:val="center"/>
      </w:pPr>
      <w:r>
        <w:rPr>
          <w:rFonts w:cs="Arial"/>
          <w:noProof/>
          <w:sz w:val="20"/>
          <w:szCs w:val="20"/>
        </w:rPr>
        <w:drawing>
          <wp:inline distT="0" distB="0" distL="0" distR="0">
            <wp:extent cx="2442259" cy="18868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2448676" cy="1891787"/>
                    </a:xfrm>
                    <a:prstGeom prst="rect">
                      <a:avLst/>
                    </a:prstGeom>
                    <a:noFill/>
                    <a:ln w="9525">
                      <a:noFill/>
                      <a:miter lim="800000"/>
                      <a:headEnd/>
                      <a:tailEnd/>
                    </a:ln>
                  </pic:spPr>
                </pic:pic>
              </a:graphicData>
            </a:graphic>
          </wp:inline>
        </w:drawing>
      </w:r>
    </w:p>
    <w:p w:rsidR="009C45E0" w:rsidRDefault="009C45E0" w:rsidP="009C45E0">
      <w:pPr>
        <w:pStyle w:val="BodyText"/>
      </w:pPr>
      <w:r>
        <w:t>＜＜</w:t>
      </w:r>
      <w:r>
        <w:t>★Select VREF Drive Level option to configure the pin as SIO in regulated output mode.</w:t>
      </w:r>
      <w:r>
        <w:t>＞＞</w:t>
      </w:r>
      <w:r>
        <w:t>V</w:t>
      </w:r>
      <w:r w:rsidRPr="001F2915">
        <w:rPr>
          <w:vertAlign w:val="subscript"/>
        </w:rPr>
        <w:t>REF</w:t>
      </w:r>
      <w:r>
        <w:t xml:space="preserve"> Drive Level</w:t>
      </w:r>
      <w:r>
        <w:t>オプションを選択して、ピンを安定化出力モードの</w:t>
      </w:r>
      <w:r>
        <w:t>SIO</w:t>
      </w:r>
      <w:r>
        <w:t>として構成します。＜＜</w:t>
      </w:r>
      <w:r>
        <w:t>★</w:t>
      </w:r>
      <w:r>
        <w:t>［</w:t>
      </w:r>
      <w:r>
        <w:t>1</w:t>
      </w:r>
      <w:r>
        <w:t>］</w:t>
      </w:r>
      <w:r>
        <w:t>It adds reference terminal to the Digital Output Pin component.</w:t>
      </w:r>
      <w:r>
        <w:t>＞＞基準端子をデジタル出力ピンコンポーネントに追加します。＜＜</w:t>
      </w:r>
      <w:r>
        <w:t>★</w:t>
      </w:r>
      <w:r>
        <w:t>［</w:t>
      </w:r>
      <w:r>
        <w:t>1</w:t>
      </w:r>
      <w:r>
        <w:t>］</w:t>
      </w:r>
      <w:r>
        <w:t>This allows to route external reference from other components such as DAC or Pin.</w:t>
      </w:r>
      <w:r>
        <w:t>＞＞これにより、</w:t>
      </w:r>
      <w:r>
        <w:t>DAC</w:t>
      </w:r>
      <w:r>
        <w:t>やピンなどの他のコンポーネントから外部リファレンスをルーティングできます。</w:t>
      </w:r>
    </w:p>
    <w:p w:rsidR="00C12C90" w:rsidRDefault="009C45E0"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5</w:t>
      </w:r>
      <w:r w:rsidR="00890DF7">
        <w:fldChar w:fldCharType="end"/>
      </w:r>
      <w:r>
        <w:t xml:space="preserve">. </w:t>
      </w:r>
      <w:r>
        <w:t>＜＜</w:t>
      </w:r>
      <w:r>
        <w:t>★</w:t>
      </w:r>
      <w:r w:rsidRPr="009C45E0">
        <w:t>Routing External Reference for Regulated Output</w:t>
      </w:r>
      <w:r w:rsidRPr="009C45E0">
        <w:t>＞＞調整された出力の外部リファレンスのルーティング</w:t>
      </w:r>
    </w:p>
    <w:p w:rsidR="00C12C90" w:rsidRDefault="009C45E0" w:rsidP="00C12C90">
      <w:pPr>
        <w:pStyle w:val="BodyText"/>
        <w:jc w:val="center"/>
      </w:pPr>
      <w:r>
        <w:rPr>
          <w:noProof/>
        </w:rPr>
        <w:drawing>
          <wp:inline distT="0" distB="0" distL="0" distR="0">
            <wp:extent cx="1603837" cy="2008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1615681" cy="2023524"/>
                    </a:xfrm>
                    <a:prstGeom prst="rect">
                      <a:avLst/>
                    </a:prstGeom>
                    <a:noFill/>
                    <a:ln w="9525">
                      <a:noFill/>
                      <a:miter lim="800000"/>
                      <a:headEnd/>
                      <a:tailEnd/>
                    </a:ln>
                  </pic:spPr>
                </pic:pic>
              </a:graphicData>
            </a:graphic>
          </wp:inline>
        </w:drawing>
      </w:r>
    </w:p>
    <w:p w:rsidR="009C45E0" w:rsidRPr="009C45E0" w:rsidRDefault="009C45E0" w:rsidP="009C45E0">
      <w:pPr>
        <w:pStyle w:val="BodyText"/>
        <w:rPr>
          <w:lang w:eastAsia="ja-JP"/>
        </w:rPr>
      </w:pPr>
      <w:r w:rsidRPr="009C45E0">
        <w:t>＜＜</w:t>
      </w:r>
      <w:r w:rsidRPr="009C45E0">
        <w:t>★GPIO pins can source 4 mA and sink 8 mA; SIO pins can source 4 mA and sink 25 mA.</w:t>
      </w:r>
      <w:r w:rsidRPr="009C45E0">
        <w:t>＞＞</w:t>
      </w:r>
      <w:r w:rsidRPr="009C45E0">
        <w:t>GPIO</w:t>
      </w:r>
      <w:r w:rsidRPr="009C45E0">
        <w:t>ピンは</w:t>
      </w:r>
      <w:r w:rsidRPr="009C45E0">
        <w:t>4 mA</w:t>
      </w:r>
      <w:r w:rsidRPr="009C45E0">
        <w:t>をソース、</w:t>
      </w:r>
      <w:r w:rsidRPr="009C45E0">
        <w:t xml:space="preserve">8 </w:t>
      </w:r>
      <w:proofErr w:type="spellStart"/>
      <w:r w:rsidRPr="009C45E0">
        <w:t>mA</w:t>
      </w:r>
      <w:r w:rsidRPr="009C45E0">
        <w:t>をシンクできます。</w:t>
      </w:r>
      <w:r w:rsidRPr="009C45E0">
        <w:rPr>
          <w:lang w:eastAsia="ja-JP"/>
        </w:rPr>
        <w:t>SIO</w:t>
      </w:r>
      <w:proofErr w:type="spellEnd"/>
      <w:r w:rsidRPr="009C45E0">
        <w:rPr>
          <w:lang w:eastAsia="ja-JP"/>
        </w:rPr>
        <w:t>ピンは</w:t>
      </w:r>
      <w:r w:rsidRPr="009C45E0">
        <w:rPr>
          <w:lang w:eastAsia="ja-JP"/>
        </w:rPr>
        <w:t>4 mA</w:t>
      </w:r>
      <w:r w:rsidRPr="009C45E0">
        <w:rPr>
          <w:lang w:eastAsia="ja-JP"/>
        </w:rPr>
        <w:t>をソース、</w:t>
      </w:r>
      <w:r w:rsidRPr="009C45E0">
        <w:rPr>
          <w:lang w:eastAsia="ja-JP"/>
        </w:rPr>
        <w:t>25 mA</w:t>
      </w:r>
      <w:r w:rsidRPr="009C45E0">
        <w:rPr>
          <w:lang w:eastAsia="ja-JP"/>
        </w:rPr>
        <w:t>をシンクできます。</w:t>
      </w:r>
      <w:r w:rsidRPr="009C45E0">
        <w:rPr>
          <w:lang w:eastAsia="ja-JP"/>
        </w:rPr>
        <w:t xml:space="preserve"> </w:t>
      </w:r>
    </w:p>
    <w:p w:rsidR="009C45E0" w:rsidRPr="009C45E0" w:rsidRDefault="009C45E0" w:rsidP="009C45E0">
      <w:pPr>
        <w:pStyle w:val="BodyText"/>
      </w:pPr>
      <w:r w:rsidRPr="009C45E0">
        <w:t>＜＜</w:t>
      </w:r>
      <w:r w:rsidRPr="009C45E0">
        <w:t>★</w:t>
      </w:r>
      <w:r w:rsidRPr="009C45E0">
        <w:t>［</w:t>
      </w:r>
      <w:r w:rsidRPr="009C45E0">
        <w:t>1</w:t>
      </w:r>
      <w:r w:rsidRPr="009C45E0">
        <w:t>］</w:t>
      </w:r>
      <w:r w:rsidRPr="009C45E0">
        <w:t>This component uses SIO pin if Drive Level is set to VREF, and Drive Current is set to a 25 mA sink.</w:t>
      </w:r>
      <w:r w:rsidRPr="009C45E0">
        <w:t>＞＞</w:t>
      </w:r>
      <w:r w:rsidRPr="009C45E0">
        <w:t>Drive Level</w:t>
      </w:r>
      <w:r w:rsidRPr="009C45E0">
        <w:t>が</w:t>
      </w:r>
      <w:r w:rsidRPr="009C45E0">
        <w:t>VREF</w:t>
      </w:r>
      <w:r w:rsidRPr="009C45E0">
        <w:t>に設定され、</w:t>
      </w:r>
      <w:r w:rsidRPr="009C45E0">
        <w:t>Drive Current</w:t>
      </w:r>
      <w:r w:rsidRPr="009C45E0">
        <w:t>が</w:t>
      </w:r>
      <w:r w:rsidRPr="009C45E0">
        <w:t>25 mA</w:t>
      </w:r>
      <w:r w:rsidRPr="009C45E0">
        <w:t>シンクに設定されている場合、このコンポーネントは</w:t>
      </w:r>
      <w:r w:rsidRPr="009C45E0">
        <w:t>SIO</w:t>
      </w:r>
      <w:r w:rsidRPr="009C45E0">
        <w:t>ピンを使用します。</w:t>
      </w:r>
      <w:r w:rsidRPr="009C45E0">
        <w:t xml:space="preserve"> </w:t>
      </w:r>
    </w:p>
    <w:p w:rsidR="009C45E0" w:rsidRPr="009C45E0" w:rsidRDefault="009C45E0" w:rsidP="009C45E0">
      <w:pPr>
        <w:pStyle w:val="BodyText"/>
      </w:pPr>
      <w:r w:rsidRPr="009C45E0">
        <w:rPr>
          <w:b/>
        </w:rPr>
        <w:t>＜＜</w:t>
      </w:r>
      <w:r w:rsidRPr="009C45E0">
        <w:rPr>
          <w:b/>
        </w:rPr>
        <w:t>★</w:t>
      </w:r>
      <w:r w:rsidRPr="009C45E0">
        <w:rPr>
          <w:b/>
        </w:rPr>
        <w:t>［</w:t>
      </w:r>
      <w:r w:rsidRPr="009C45E0">
        <w:rPr>
          <w:b/>
        </w:rPr>
        <w:t>1</w:t>
      </w:r>
      <w:r w:rsidRPr="009C45E0">
        <w:rPr>
          <w:b/>
        </w:rPr>
        <w:t>］</w:t>
      </w:r>
      <w:r w:rsidRPr="009C45E0">
        <w:rPr>
          <w:b/>
        </w:rPr>
        <w:t>Note </w:t>
      </w:r>
      <w:r w:rsidRPr="009C45E0">
        <w:t>The outline in pink indicates that the Digital Output Pin component uses SIO pin.</w:t>
      </w:r>
      <w:r w:rsidRPr="009C45E0">
        <w:t>＞＞</w:t>
      </w:r>
      <w:r w:rsidRPr="008C653D">
        <w:rPr>
          <w:b/>
        </w:rPr>
        <w:t>注</w:t>
      </w:r>
      <w:r w:rsidR="008C653D" w:rsidRPr="008C653D">
        <w:rPr>
          <w:rFonts w:hint="eastAsia"/>
          <w:b/>
          <w:lang w:eastAsia="ja-JP"/>
        </w:rPr>
        <w:t xml:space="preserve">: </w:t>
      </w:r>
      <w:proofErr w:type="spellStart"/>
      <w:r w:rsidRPr="009C45E0">
        <w:t>ピンクのアウトラインは、デジタル出力ピンコンポーネントが</w:t>
      </w:r>
      <w:r w:rsidRPr="009C45E0">
        <w:t>SIO</w:t>
      </w:r>
      <w:r w:rsidRPr="009C45E0">
        <w:t>ピンを使用することを示します</w:t>
      </w:r>
      <w:proofErr w:type="spellEnd"/>
      <w:r w:rsidRPr="009C45E0">
        <w:t>。</w:t>
      </w:r>
    </w:p>
    <w:p w:rsidR="009C45E0" w:rsidRPr="009C45E0" w:rsidRDefault="009C45E0" w:rsidP="004122E1">
      <w:pPr>
        <w:pStyle w:val="Heading1"/>
      </w:pPr>
      <w:bookmarkStart w:id="25" w:name="_Ref320702226"/>
      <w:bookmarkStart w:id="26" w:name="_Toc417417482"/>
      <w:bookmarkStart w:id="27" w:name="_Toc417417546"/>
      <w:bookmarkStart w:id="28" w:name="_Toc526175840"/>
      <w:r w:rsidRPr="009C45E0">
        <w:t>＜＜</w:t>
      </w:r>
      <w:r w:rsidRPr="009C45E0">
        <w:t>★Tip 1: Comparator</w:t>
      </w:r>
      <w:r w:rsidRPr="009C45E0">
        <w:t>＞＞ヒント</w:t>
      </w:r>
      <w:r w:rsidRPr="009C45E0">
        <w:t xml:space="preserve">1: </w:t>
      </w:r>
      <w:r w:rsidRPr="009C45E0">
        <w:t>コンパレータ</w:t>
      </w:r>
      <w:bookmarkEnd w:id="25"/>
      <w:bookmarkEnd w:id="26"/>
      <w:bookmarkEnd w:id="27"/>
      <w:bookmarkEnd w:id="28"/>
    </w:p>
    <w:p w:rsidR="009C45E0" w:rsidRPr="009C45E0" w:rsidRDefault="009C45E0" w:rsidP="009C45E0">
      <w:pPr>
        <w:pStyle w:val="BodyText"/>
      </w:pPr>
      <w:r w:rsidRPr="009C45E0">
        <w:t>＜＜</w:t>
      </w:r>
      <w:r w:rsidRPr="009C45E0">
        <w:t>★When the SIO pin is configured as a differential input, it acts as a comparator.</w:t>
      </w:r>
      <w:r w:rsidRPr="009C45E0">
        <w:t>＞＞</w:t>
      </w:r>
      <w:r w:rsidRPr="009C45E0">
        <w:t>SIO</w:t>
      </w:r>
      <w:r w:rsidRPr="009C45E0">
        <w:t>ピンが差動入力として構成されている場合、コンパレータとして機能します。＜＜</w:t>
      </w:r>
      <w:r w:rsidRPr="009C45E0">
        <w:t>★The reference generator block provides the threshold for the comparator.</w:t>
      </w:r>
      <w:r w:rsidRPr="009C45E0">
        <w:t>＞＞リファレンスジェネレーターブロックは、コンパレーターのしきい値を提供します。＜＜</w:t>
      </w:r>
      <w:r w:rsidRPr="009C45E0">
        <w:t>★This comparator compares the input signal against the threshold voltage.</w:t>
      </w:r>
      <w:r w:rsidRPr="009C45E0">
        <w:t>＞＞このコンパレータは、入力信号をしきい値電圧と比較します。</w:t>
      </w:r>
    </w:p>
    <w:p w:rsidR="009C45E0" w:rsidRDefault="009C45E0" w:rsidP="005930A0">
      <w:pPr>
        <w:pStyle w:val="BodyText"/>
      </w:pPr>
      <w:r w:rsidRPr="009C45E0">
        <w:t>＜＜</w:t>
      </w:r>
      <w:r w:rsidRPr="009C45E0">
        <w:t>★SIOs are not ideal comparators hence SIOs are good to be used as comparators when application does not have strict requirements.</w:t>
      </w:r>
      <w:r w:rsidRPr="009C45E0">
        <w:t>＞＞</w:t>
      </w:r>
      <w:r w:rsidRPr="009C45E0">
        <w:t>SIO</w:t>
      </w:r>
      <w:r w:rsidRPr="009C45E0">
        <w:t>は理想的なコンパレータではないため、アプリケーションに厳密な要件がない場合、</w:t>
      </w:r>
      <w:r w:rsidRPr="009C45E0">
        <w:t>SIO</w:t>
      </w:r>
      <w:r w:rsidRPr="009C45E0">
        <w:t>はコンパレータとして使用するのに適しています。＜＜</w:t>
      </w:r>
      <w:r w:rsidRPr="009C45E0">
        <w:t xml:space="preserve">★The dedicated comparators in PSoC 3 and PSoC 5LP devices have faster response and smaller offset voltage (see </w:t>
      </w:r>
      <w:hyperlink r:id="rId35" w:history="1">
        <w:r w:rsidR="005C7B2B" w:rsidRPr="00952292">
          <w:rPr>
            <w:rStyle w:val="Hyperlink"/>
          </w:rPr>
          <w:t>PSoC 3</w:t>
        </w:r>
      </w:hyperlink>
      <w:r w:rsidR="005C7B2B">
        <w:t xml:space="preserve"> or </w:t>
      </w:r>
      <w:hyperlink r:id="rId36" w:history="1">
        <w:r w:rsidR="005C7B2B" w:rsidRPr="00952292">
          <w:rPr>
            <w:rStyle w:val="Hyperlink"/>
          </w:rPr>
          <w:t>PSoC 5LP</w:t>
        </w:r>
      </w:hyperlink>
      <w:r w:rsidR="005C7B2B">
        <w:t xml:space="preserve"> </w:t>
      </w:r>
      <w:r w:rsidRPr="009C45E0">
        <w:t>device datasheet).</w:t>
      </w:r>
      <w:r w:rsidRPr="009C45E0">
        <w:t>＞＞</w:t>
      </w:r>
      <w:r w:rsidRPr="009C45E0">
        <w:t>PSoC 3</w:t>
      </w:r>
      <w:r w:rsidRPr="009C45E0">
        <w:t>および</w:t>
      </w:r>
      <w:r w:rsidRPr="009C45E0">
        <w:t>PSoC 5LP</w:t>
      </w:r>
      <w:r w:rsidRPr="009C45E0">
        <w:t>デバイスの専用コンパレータは、応答が速く、オフセット電圧が小さくなっています</w:t>
      </w:r>
      <w:r w:rsidRPr="009C45E0">
        <w:t xml:space="preserve"> (</w:t>
      </w:r>
      <w:proofErr w:type="spellStart"/>
      <w:r w:rsidR="005F416C">
        <w:fldChar w:fldCharType="begin"/>
      </w:r>
      <w:r w:rsidR="005F416C">
        <w:instrText xml:space="preserve"> HYPERLINK "http://www.cypress.com/?rID=35178" </w:instrText>
      </w:r>
      <w:r w:rsidR="005F416C">
        <w:fldChar w:fldCharType="separate"/>
      </w:r>
      <w:r w:rsidR="005F416C" w:rsidRPr="00952292">
        <w:rPr>
          <w:rStyle w:val="Hyperlink"/>
        </w:rPr>
        <w:t>PSoC</w:t>
      </w:r>
      <w:proofErr w:type="spellEnd"/>
      <w:r w:rsidR="005F416C" w:rsidRPr="00952292">
        <w:rPr>
          <w:rStyle w:val="Hyperlink"/>
        </w:rPr>
        <w:t xml:space="preserve"> 3</w:t>
      </w:r>
      <w:r w:rsidR="005F416C">
        <w:rPr>
          <w:rStyle w:val="Hyperlink"/>
        </w:rPr>
        <w:fldChar w:fldCharType="end"/>
      </w:r>
      <w:r w:rsidRPr="009C45E0">
        <w:t>または</w:t>
      </w:r>
      <w:hyperlink r:id="rId37" w:history="1">
        <w:r w:rsidR="005F416C" w:rsidRPr="00952292">
          <w:rPr>
            <w:rStyle w:val="Hyperlink"/>
          </w:rPr>
          <w:t>PSoC 5LP</w:t>
        </w:r>
      </w:hyperlink>
      <w:r w:rsidRPr="009C45E0">
        <w:t>デバイスのデータシートを参照</w:t>
      </w:r>
      <w:r w:rsidRPr="009C45E0">
        <w:t xml:space="preserve">) </w:t>
      </w:r>
      <w:r w:rsidRPr="009C45E0">
        <w:t>。＜＜</w:t>
      </w:r>
      <w:r w:rsidRPr="009C45E0">
        <w:t>★Use dedicated comparators when application requires fast response and small offset.</w:t>
      </w:r>
      <w:r w:rsidRPr="009C45E0">
        <w:t>＞＞アプリケーションで高速応答と小さなオフセットが必要な場合は、専用のコンパレータを使用します。＜＜</w:t>
      </w:r>
      <w:r w:rsidRPr="009C45E0">
        <w:t>★Also, it is recommended to use 0.1 µF on SIO input pin as shown in</w:t>
      </w:r>
      <w:r>
        <w:t xml:space="preserve"> </w:t>
      </w:r>
      <w:r w:rsidR="008100FE">
        <w:fldChar w:fldCharType="begin"/>
      </w:r>
      <w:r w:rsidR="008100FE">
        <w:instrText xml:space="preserve"> REF _Ref358212871 \h  \* MERGEFORMAT </w:instrText>
      </w:r>
      <w:r w:rsidR="008100FE">
        <w:fldChar w:fldCharType="separate"/>
      </w:r>
      <w:r w:rsidR="00132833" w:rsidRPr="00132833">
        <w:rPr>
          <w:color w:val="1F52A2"/>
        </w:rPr>
        <w:t>Figure 6</w:t>
      </w:r>
      <w:r w:rsidR="008100FE">
        <w:fldChar w:fldCharType="end"/>
      </w:r>
      <w:r w:rsidRPr="009C45E0">
        <w:t>.</w:t>
      </w:r>
      <w:r w:rsidRPr="009C45E0">
        <w:t>＞＞</w:t>
      </w:r>
      <w:proofErr w:type="spellStart"/>
      <w:r w:rsidRPr="009C45E0">
        <w:t>また、</w:t>
      </w:r>
      <w:r w:rsidR="00135067">
        <w:fldChar w:fldCharType="begin"/>
      </w:r>
      <w:r w:rsidR="00135067">
        <w:instrText xml:space="preserve"> REF _Ref358212871 \h  \* MERGEFORMAT </w:instrText>
      </w:r>
      <w:r w:rsidR="00135067">
        <w:fldChar w:fldCharType="separate"/>
      </w:r>
      <w:r w:rsidR="00135067" w:rsidRPr="00132833">
        <w:rPr>
          <w:color w:val="1F52A2"/>
        </w:rPr>
        <w:t>Figure</w:t>
      </w:r>
      <w:proofErr w:type="spellEnd"/>
      <w:r w:rsidR="00135067" w:rsidRPr="00132833">
        <w:rPr>
          <w:color w:val="1F52A2"/>
        </w:rPr>
        <w:t xml:space="preserve"> 6</w:t>
      </w:r>
      <w:r w:rsidR="00135067">
        <w:fldChar w:fldCharType="end"/>
      </w:r>
      <w:r w:rsidRPr="009C45E0">
        <w:t>に示すように、</w:t>
      </w:r>
      <w:r w:rsidRPr="009C45E0">
        <w:t>SIO</w:t>
      </w:r>
      <w:r w:rsidRPr="009C45E0">
        <w:t>入力ピンに</w:t>
      </w:r>
      <w:r w:rsidRPr="009C45E0">
        <w:t>0.1 µ</w:t>
      </w:r>
      <w:proofErr w:type="spellStart"/>
      <w:r w:rsidRPr="009C45E0">
        <w:t>F</w:t>
      </w:r>
      <w:r w:rsidRPr="009C45E0">
        <w:t>を使用することをお勧めします</w:t>
      </w:r>
      <w:proofErr w:type="spellEnd"/>
      <w:r w:rsidRPr="009C45E0">
        <w:t>。＜＜</w:t>
      </w:r>
      <w:r w:rsidRPr="009C45E0">
        <w:t>★This capacitor filters out any system noise coupling to the signals on the SIO.</w:t>
      </w:r>
      <w:r w:rsidRPr="009C45E0">
        <w:t>＞＞このコンデンサは、</w:t>
      </w:r>
      <w:r w:rsidRPr="009C45E0">
        <w:t>SIO</w:t>
      </w:r>
      <w:r w:rsidRPr="009C45E0">
        <w:t>の信号にカップリングするシステムノイズを除去します。</w:t>
      </w:r>
      <w:r>
        <w:t xml:space="preserve"> </w:t>
      </w:r>
    </w:p>
    <w:p w:rsidR="00C12C90" w:rsidRDefault="009C45E0" w:rsidP="00C12C90">
      <w:pPr>
        <w:pStyle w:val="CaptionforFigures"/>
      </w:pPr>
      <w:bookmarkStart w:id="29" w:name="_Ref358212871"/>
      <w:r>
        <w:t xml:space="preserve">Figure </w:t>
      </w:r>
      <w:r w:rsidR="00890DF7">
        <w:fldChar w:fldCharType="begin"/>
      </w:r>
      <w:r>
        <w:instrText xml:space="preserve"> SEQ Figure \* ARABIC </w:instrText>
      </w:r>
      <w:r w:rsidR="00890DF7">
        <w:fldChar w:fldCharType="separate"/>
      </w:r>
      <w:r w:rsidR="00132833">
        <w:rPr>
          <w:noProof/>
        </w:rPr>
        <w:t>6</w:t>
      </w:r>
      <w:r w:rsidR="00890DF7">
        <w:fldChar w:fldCharType="end"/>
      </w:r>
      <w:bookmarkEnd w:id="29"/>
      <w:r>
        <w:t xml:space="preserve">. </w:t>
      </w:r>
      <w:r>
        <w:t>＜＜</w:t>
      </w:r>
      <w:r>
        <w:t>★</w:t>
      </w:r>
      <w:r w:rsidRPr="009C45E0">
        <w:t>External Capacitor on SIO Pin to Remove System Noise</w:t>
      </w:r>
      <w:r w:rsidRPr="009C45E0">
        <w:t>＞＞システムノイズを除去する</w:t>
      </w:r>
      <w:r w:rsidRPr="009C45E0">
        <w:t>SIO</w:t>
      </w:r>
      <w:r w:rsidRPr="009C45E0">
        <w:t>ピンの外付けコンデンサ</w:t>
      </w:r>
    </w:p>
    <w:p w:rsidR="00C12C90" w:rsidRDefault="00C62A9D" w:rsidP="00C12C90">
      <w:pPr>
        <w:pStyle w:val="BodyText"/>
        <w:jc w:val="center"/>
      </w:pPr>
      <w:r>
        <w:object w:dxaOrig="3494" w:dyaOrig="2234">
          <v:shape id="_x0000_i1028" type="#_x0000_t75" style="width:109pt;height:69.5pt" o:ole="">
            <v:imagedata r:id="rId38" o:title=""/>
          </v:shape>
          <o:OLEObject Type="Embed" ProgID="Visio.Drawing.11" ShapeID="_x0000_i1028" DrawAspect="Content" ObjectID="_1655032367" r:id="rId39"/>
        </w:object>
      </w:r>
    </w:p>
    <w:p w:rsidR="009C45E0" w:rsidRDefault="009C45E0" w:rsidP="004122E1">
      <w:pPr>
        <w:pStyle w:val="Heading2"/>
      </w:pPr>
      <w:bookmarkStart w:id="30" w:name="_Toc417417483"/>
      <w:bookmarkStart w:id="31" w:name="_Toc417417547"/>
      <w:bookmarkStart w:id="32" w:name="_Toc526175841"/>
      <w:r>
        <w:t>＜＜</w:t>
      </w:r>
      <w:r>
        <w:t>★Top Design</w:t>
      </w:r>
      <w:r>
        <w:t>＞＞トップデザイン</w:t>
      </w:r>
      <w:bookmarkEnd w:id="30"/>
      <w:bookmarkEnd w:id="31"/>
      <w:bookmarkEnd w:id="32"/>
    </w:p>
    <w:p w:rsidR="009C45E0" w:rsidRDefault="009C45E0" w:rsidP="009C45E0">
      <w:pPr>
        <w:pStyle w:val="BodyText"/>
      </w:pPr>
      <w:r>
        <w:t>＜＜</w:t>
      </w:r>
      <w:r>
        <w:t>★</w:t>
      </w:r>
      <w:r>
        <w:t>［</w:t>
      </w:r>
      <w:r>
        <w:t>1</w:t>
      </w:r>
      <w:r>
        <w:t>］</w:t>
      </w:r>
      <w:r>
        <w:t>The Digital Input Pin component is placed on the top design and the input threshold is set to VREF to enable external reference routing.</w:t>
      </w:r>
      <w:r>
        <w:t>＞＞デジタル入力ピンコンポーネントがトップデザインに配置され、入力しきい値が</w:t>
      </w:r>
      <w:r>
        <w:t>V</w:t>
      </w:r>
      <w:r w:rsidRPr="001F2915">
        <w:rPr>
          <w:vertAlign w:val="subscript"/>
        </w:rPr>
        <w:t>REF</w:t>
      </w:r>
      <w:r>
        <w:t>に設定されて、外部リファレンスルーティングが可能になります。＜＜</w:t>
      </w:r>
      <w:r>
        <w:t>★</w:t>
      </w:r>
      <w:r>
        <w:t>［</w:t>
      </w:r>
      <w:r>
        <w:t>1</w:t>
      </w:r>
      <w:r>
        <w:t>］</w:t>
      </w:r>
      <w:r>
        <w:t xml:space="preserve">This component is named as </w:t>
      </w:r>
      <w:proofErr w:type="spellStart"/>
      <w:r>
        <w:t>Pin_SIO_Comp</w:t>
      </w:r>
      <w:proofErr w:type="spellEnd"/>
      <w:r>
        <w:t>.</w:t>
      </w:r>
      <w:r>
        <w:t>＞＞このコンポーネントの名前は</w:t>
      </w:r>
      <w:r>
        <w:t>Pin_SIO_Comp</w:t>
      </w:r>
      <w:r>
        <w:t>です。＜＜</w:t>
      </w:r>
      <w:r>
        <w:t>★The VDAC output is connected to the reference terminal of SIO.</w:t>
      </w:r>
      <w:r>
        <w:t>＞＞</w:t>
      </w:r>
      <w:r>
        <w:t>VDAC</w:t>
      </w:r>
      <w:r>
        <w:t>出力は</w:t>
      </w:r>
      <w:r>
        <w:t>SIO</w:t>
      </w:r>
      <w:r>
        <w:t>のリファレンス端子に接続されています。＜＜</w:t>
      </w:r>
      <w:r>
        <w:t>★</w:t>
      </w:r>
      <w:r>
        <w:t>［</w:t>
      </w:r>
      <w:r>
        <w:t>1</w:t>
      </w:r>
      <w:r>
        <w:t>］</w:t>
      </w:r>
      <w:r>
        <w:t>The Digital Output Pin component is connected to the SIO input terminal and renamed as Pin_CompOut.</w:t>
      </w:r>
      <w:r>
        <w:t>＞＞デジタル出力ピンコンポーネントは</w:t>
      </w:r>
      <w:r>
        <w:t>SIO</w:t>
      </w:r>
      <w:r>
        <w:t>入力端子に接続され、</w:t>
      </w:r>
      <w:r>
        <w:t>Pin_CompOut</w:t>
      </w:r>
      <w:r>
        <w:t>という名前に変更されます。＜＜</w:t>
      </w:r>
      <w:r>
        <w:t>★The analog pin Pin_ReferenceOut is also connected to VDAC to see the reference.</w:t>
      </w:r>
      <w:r>
        <w:t>＞＞</w:t>
      </w:r>
      <w:proofErr w:type="spellStart"/>
      <w:r>
        <w:t>アナログピン</w:t>
      </w:r>
      <w:r>
        <w:t>Pin_ReferenceOut</w:t>
      </w:r>
      <w:r>
        <w:t>も</w:t>
      </w:r>
      <w:r>
        <w:t>VDAC</w:t>
      </w:r>
      <w:r>
        <w:t>に接続され、リファレンスを確認します</w:t>
      </w:r>
      <w:proofErr w:type="spellEnd"/>
      <w:r>
        <w:t>。</w:t>
      </w:r>
    </w:p>
    <w:p w:rsidR="009C45E0" w:rsidRDefault="009C45E0" w:rsidP="009C45E0">
      <w:pPr>
        <w:pStyle w:val="BodyText"/>
      </w:pPr>
      <w:r>
        <w:t>＜＜</w:t>
      </w:r>
      <w:r>
        <w:t>★In design wide resources (*.cydwr) file, the pins Pin_SIO_Comp, Pin_CompOut, and Pin_ReferenceOut are mapped to P12[2], P0[1], and P0[4] pins.</w:t>
      </w:r>
      <w:r>
        <w:t>＞＞</w:t>
      </w:r>
      <w:proofErr w:type="spellStart"/>
      <w:r>
        <w:t>デザイン全体のリソース</w:t>
      </w:r>
      <w:proofErr w:type="spellEnd"/>
      <w:r>
        <w:t xml:space="preserve"> </w:t>
      </w:r>
      <w:r w:rsidRPr="005E3228">
        <w:rPr>
          <w:i/>
        </w:rPr>
        <w:t>*.</w:t>
      </w:r>
      <w:proofErr w:type="spellStart"/>
      <w:r w:rsidRPr="005E3228">
        <w:rPr>
          <w:i/>
        </w:rPr>
        <w:t>cydwr</w:t>
      </w:r>
      <w:proofErr w:type="spellEnd"/>
      <w:r>
        <w:t xml:space="preserve">) </w:t>
      </w:r>
      <w:r>
        <w:t>ファイルでは、ピン</w:t>
      </w:r>
      <w:r>
        <w:t>Pin_SIO_Comp</w:t>
      </w:r>
      <w:r>
        <w:t>、</w:t>
      </w:r>
      <w:r>
        <w:t>Pin_CompOut</w:t>
      </w:r>
      <w:r>
        <w:t>、および</w:t>
      </w:r>
      <w:r>
        <w:t>Pin_ReferenceOut</w:t>
      </w:r>
      <w:r>
        <w:t>が</w:t>
      </w:r>
      <w:r>
        <w:t>P12[2]</w:t>
      </w:r>
      <w:r>
        <w:t>、</w:t>
      </w:r>
      <w:r>
        <w:t>P0[1]</w:t>
      </w:r>
      <w:r>
        <w:t>、および</w:t>
      </w:r>
      <w:r>
        <w:t>P0[4]</w:t>
      </w:r>
      <w:r>
        <w:t>ピンにマップされます。</w:t>
      </w:r>
      <w:r>
        <w:t xml:space="preserve"> </w:t>
      </w:r>
    </w:p>
    <w:p w:rsidR="00C12C90" w:rsidRDefault="00EE486D"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7</w:t>
      </w:r>
      <w:r w:rsidR="00890DF7">
        <w:fldChar w:fldCharType="end"/>
      </w:r>
      <w:r>
        <w:t xml:space="preserve">. </w:t>
      </w:r>
      <w:r>
        <w:t>＜＜</w:t>
      </w:r>
      <w:r>
        <w:t>★</w:t>
      </w:r>
      <w:r w:rsidRPr="00A67F2E">
        <w:t>Top Design for Comparator</w:t>
      </w:r>
      <w:r w:rsidRPr="00A67F2E">
        <w:t>＞＞コンパレータのトップデザイン</w:t>
      </w:r>
    </w:p>
    <w:p w:rsidR="00C12C90" w:rsidRDefault="00EE486D" w:rsidP="00C12C90">
      <w:pPr>
        <w:pStyle w:val="BodyText"/>
        <w:jc w:val="center"/>
      </w:pPr>
      <w:r>
        <w:rPr>
          <w:b/>
          <w:noProof/>
        </w:rPr>
        <w:drawing>
          <wp:inline distT="0" distB="0" distL="0" distR="0">
            <wp:extent cx="2343052" cy="1297002"/>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2362034" cy="1307510"/>
                    </a:xfrm>
                    <a:prstGeom prst="rect">
                      <a:avLst/>
                    </a:prstGeom>
                    <a:noFill/>
                    <a:ln w="9525">
                      <a:noFill/>
                      <a:miter lim="800000"/>
                      <a:headEnd/>
                      <a:tailEnd/>
                    </a:ln>
                  </pic:spPr>
                </pic:pic>
              </a:graphicData>
            </a:graphic>
          </wp:inline>
        </w:drawing>
      </w:r>
    </w:p>
    <w:p w:rsidR="00EE486D" w:rsidRDefault="00EE486D" w:rsidP="004122E1">
      <w:pPr>
        <w:pStyle w:val="Heading2"/>
        <w:rPr>
          <w:lang w:eastAsia="ja-JP"/>
        </w:rPr>
      </w:pPr>
      <w:bookmarkStart w:id="33" w:name="_Toc417417484"/>
      <w:bookmarkStart w:id="34" w:name="_Toc417417548"/>
      <w:bookmarkStart w:id="35" w:name="_Toc526175842"/>
      <w:r>
        <w:rPr>
          <w:lang w:eastAsia="ja-JP"/>
        </w:rPr>
        <w:t>デジタル入力ピンの設定</w:t>
      </w:r>
      <w:bookmarkEnd w:id="33"/>
      <w:bookmarkEnd w:id="34"/>
      <w:bookmarkEnd w:id="35"/>
    </w:p>
    <w:p w:rsidR="00C12C90" w:rsidRDefault="00EE486D"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8</w:t>
      </w:r>
      <w:r w:rsidR="00890DF7">
        <w:fldChar w:fldCharType="end"/>
      </w:r>
      <w:r>
        <w:t xml:space="preserve">. </w:t>
      </w:r>
      <w:r>
        <w:t>＜＜</w:t>
      </w:r>
      <w:r>
        <w:t>★</w:t>
      </w:r>
      <w:r w:rsidRPr="00EE486D">
        <w:t>Digital Input Pin Configuration</w:t>
      </w:r>
      <w:r w:rsidRPr="00EE486D">
        <w:t>＞＞デジタル入力ピンの構成</w:t>
      </w:r>
    </w:p>
    <w:p w:rsidR="00C12C90" w:rsidRDefault="00EE486D" w:rsidP="00C12C90">
      <w:pPr>
        <w:pStyle w:val="BodyText"/>
        <w:jc w:val="center"/>
      </w:pPr>
      <w:r>
        <w:rPr>
          <w:noProof/>
        </w:rPr>
        <w:drawing>
          <wp:inline distT="0" distB="0" distL="0" distR="0">
            <wp:extent cx="2581154" cy="21035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2593000" cy="2113157"/>
                    </a:xfrm>
                    <a:prstGeom prst="rect">
                      <a:avLst/>
                    </a:prstGeom>
                    <a:noFill/>
                    <a:ln w="9525">
                      <a:noFill/>
                      <a:miter lim="800000"/>
                      <a:headEnd/>
                      <a:tailEnd/>
                    </a:ln>
                  </pic:spPr>
                </pic:pic>
              </a:graphicData>
            </a:graphic>
          </wp:inline>
        </w:drawing>
      </w:r>
    </w:p>
    <w:p w:rsidR="00EE486D" w:rsidRDefault="00EE486D" w:rsidP="00EE486D">
      <w:pPr>
        <w:pStyle w:val="BodyText"/>
      </w:pPr>
      <w:r>
        <w:t>＜＜</w:t>
      </w:r>
      <w:r>
        <w:t>★In the input tab, the threshold is set to VREF and hysteresis is enabled.</w:t>
      </w:r>
      <w:r>
        <w:t>＞＞入力タブでは、しきい値が</w:t>
      </w:r>
      <w:r>
        <w:t>V</w:t>
      </w:r>
      <w:r w:rsidRPr="001F2915">
        <w:rPr>
          <w:vertAlign w:val="subscript"/>
        </w:rPr>
        <w:t>REF</w:t>
      </w:r>
      <w:r>
        <w:t>に設定され、ヒステリシスが有効になります。＜＜</w:t>
      </w:r>
      <w:r>
        <w:t>★Hysteresis of ±50 mV is provided on the SIO input buffer to remove the noise effects.</w:t>
      </w:r>
      <w:r>
        <w:t>＞＞</w:t>
      </w:r>
      <w:r>
        <w:t>50 mV</w:t>
      </w:r>
      <w:r>
        <w:t>のヒステリシスが</w:t>
      </w:r>
      <w:r>
        <w:t>SIO</w:t>
      </w:r>
      <w:r>
        <w:t>入力バッファに提供され、ノイズの影響を除去します。＜＜</w:t>
      </w:r>
      <w:r>
        <w:t>★The SIO_HYST_EN register enables the hysteresis individually for each SIO pin.</w:t>
      </w:r>
      <w:r>
        <w:t>＞＞</w:t>
      </w:r>
      <w:r>
        <w:t>SIO_HYST_EN</w:t>
      </w:r>
      <w:r>
        <w:t>レジスタは、</w:t>
      </w:r>
      <w:r>
        <w:t>SIO</w:t>
      </w:r>
      <w:r>
        <w:t>ピンごとに個別にヒステリシスを有効にします。＜＜</w:t>
      </w:r>
      <w:r>
        <w:t>★See the TRM for more details.</w:t>
      </w:r>
      <w:r>
        <w:t>＞＞詳細については、</w:t>
      </w:r>
      <w:hyperlink r:id="rId42" w:history="1">
        <w:r w:rsidRPr="004122E1">
          <w:rPr>
            <w:rStyle w:val="Hyperlink"/>
          </w:rPr>
          <w:t>TRM</w:t>
        </w:r>
      </w:hyperlink>
      <w:r>
        <w:t>を参照してください。</w:t>
      </w:r>
    </w:p>
    <w:p w:rsidR="00EE486D" w:rsidRDefault="00EE486D" w:rsidP="004122E1">
      <w:pPr>
        <w:pStyle w:val="Heading2"/>
      </w:pPr>
      <w:bookmarkStart w:id="36" w:name="_Toc417417485"/>
      <w:bookmarkStart w:id="37" w:name="_Toc417417549"/>
      <w:bookmarkStart w:id="38" w:name="_Toc526175843"/>
      <w:r>
        <w:t>＜＜</w:t>
      </w:r>
      <w:r>
        <w:t>★VDAC Configuration</w:t>
      </w:r>
      <w:r>
        <w:t>＞＞</w:t>
      </w:r>
      <w:r>
        <w:t>VDAC</w:t>
      </w:r>
      <w:r>
        <w:t>構成</w:t>
      </w:r>
      <w:bookmarkEnd w:id="36"/>
      <w:bookmarkEnd w:id="37"/>
      <w:bookmarkEnd w:id="38"/>
    </w:p>
    <w:p w:rsidR="00EE486D" w:rsidRDefault="00EE486D" w:rsidP="00EE486D">
      <w:pPr>
        <w:pStyle w:val="BodyText"/>
        <w:jc w:val="left"/>
      </w:pPr>
      <w:r>
        <w:t>＜＜</w:t>
      </w:r>
      <w:r>
        <w:t>★The VDAC voltage is set to 1 V.</w:t>
      </w:r>
      <w:r>
        <w:t>＞＞</w:t>
      </w:r>
      <w:r>
        <w:t>VDAC</w:t>
      </w:r>
      <w:r>
        <w:t>電圧は</w:t>
      </w:r>
      <w:r>
        <w:t>1 V</w:t>
      </w:r>
      <w:r>
        <w:t>に設定されています。</w:t>
      </w:r>
      <w:r>
        <w:t xml:space="preserve"> </w:t>
      </w:r>
    </w:p>
    <w:p w:rsidR="00C12C90" w:rsidRDefault="00BC4B5C"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9</w:t>
      </w:r>
      <w:r w:rsidR="00890DF7">
        <w:fldChar w:fldCharType="end"/>
      </w:r>
      <w:r>
        <w:t xml:space="preserve">. </w:t>
      </w:r>
      <w:r>
        <w:t>＜＜</w:t>
      </w:r>
      <w:r>
        <w:t>★VDAC Configuration</w:t>
      </w:r>
      <w:r>
        <w:t>＞＞</w:t>
      </w:r>
      <w:r w:rsidRPr="00BC4B5C">
        <w:t>VDAC</w:t>
      </w:r>
      <w:r w:rsidRPr="00BC4B5C">
        <w:t>構成</w:t>
      </w:r>
    </w:p>
    <w:p w:rsidR="00C12C90" w:rsidRDefault="00BC4B5C" w:rsidP="005339AB">
      <w:pPr>
        <w:pStyle w:val="Figure"/>
      </w:pPr>
      <w:r>
        <w:rPr>
          <w:noProof/>
        </w:rPr>
        <w:drawing>
          <wp:inline distT="0" distB="0" distL="0" distR="0">
            <wp:extent cx="2620670" cy="2326512"/>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2631164" cy="2335828"/>
                    </a:xfrm>
                    <a:prstGeom prst="rect">
                      <a:avLst/>
                    </a:prstGeom>
                    <a:noFill/>
                    <a:ln w="9525">
                      <a:noFill/>
                      <a:miter lim="800000"/>
                      <a:headEnd/>
                      <a:tailEnd/>
                    </a:ln>
                  </pic:spPr>
                </pic:pic>
              </a:graphicData>
            </a:graphic>
          </wp:inline>
        </w:drawing>
      </w:r>
    </w:p>
    <w:p w:rsidR="00BC4B5C" w:rsidRDefault="00BC4B5C" w:rsidP="00BC4B5C">
      <w:pPr>
        <w:pStyle w:val="BodyText"/>
        <w:jc w:val="left"/>
      </w:pPr>
      <w:r>
        <w:t>＜＜</w:t>
      </w:r>
      <w:r>
        <w:t>★The project details are as follows:</w:t>
      </w:r>
      <w:r>
        <w:t>＞＞プロジェクトの詳細は次のとおりです。</w:t>
      </w:r>
    </w:p>
    <w:p w:rsidR="00BC4B5C" w:rsidRPr="00543A24" w:rsidRDefault="00BC4B5C" w:rsidP="00543A24">
      <w:pPr>
        <w:pStyle w:val="Number"/>
      </w:pPr>
      <w:r>
        <w:t>＜＜</w:t>
      </w:r>
      <w:r>
        <w:t xml:space="preserve">★Open the </w:t>
      </w:r>
      <w:r w:rsidRPr="00543A24">
        <w:t xml:space="preserve">project </w:t>
      </w:r>
      <w:proofErr w:type="spellStart"/>
      <w:r w:rsidRPr="00543A24">
        <w:t>SIO_Comparator</w:t>
      </w:r>
      <w:proofErr w:type="spellEnd"/>
      <w:r w:rsidRPr="00543A24">
        <w:t>, build, and program the PSoC 3 and PSoC 5LP on CY8CKIT-001 Development Kit.</w:t>
      </w:r>
      <w:r w:rsidRPr="00543A24">
        <w:t>＞＞プロジェクト</w:t>
      </w:r>
      <w:r w:rsidRPr="00543A24">
        <w:t>SIO_Comparator</w:t>
      </w:r>
      <w:r w:rsidRPr="00543A24">
        <w:t>を開き、</w:t>
      </w:r>
      <w:r w:rsidRPr="00543A24">
        <w:t>CY8CKIT-001</w:t>
      </w:r>
      <w:r w:rsidRPr="00543A24">
        <w:t>開発キットで</w:t>
      </w:r>
      <w:r w:rsidRPr="00543A24">
        <w:t>PSoC 3</w:t>
      </w:r>
      <w:r w:rsidRPr="00543A24">
        <w:t>および</w:t>
      </w:r>
      <w:r w:rsidRPr="00543A24">
        <w:t>PSoC 5LP</w:t>
      </w:r>
      <w:r w:rsidRPr="00543A24">
        <w:t>をビルドしてプログラムします。</w:t>
      </w:r>
    </w:p>
    <w:p w:rsidR="00BC4B5C" w:rsidRPr="00543A24" w:rsidRDefault="00BC4B5C" w:rsidP="00543A24">
      <w:pPr>
        <w:pStyle w:val="Number"/>
      </w:pPr>
      <w:r w:rsidRPr="00543A24">
        <w:t>＜＜</w:t>
      </w:r>
      <w:r w:rsidRPr="00543A24">
        <w:t>★The ramp wave with amplitude 1 Vp-p and offset 1 V is given to P12[2].</w:t>
      </w:r>
      <w:r w:rsidRPr="00543A24">
        <w:t>＞＞振幅</w:t>
      </w:r>
      <w:r w:rsidRPr="00543A24">
        <w:t>1 -p</w:t>
      </w:r>
      <w:r w:rsidRPr="00543A24">
        <w:t>、オフセット</w:t>
      </w:r>
      <w:r w:rsidRPr="00543A24">
        <w:t>1 V</w:t>
      </w:r>
      <w:r w:rsidRPr="00543A24">
        <w:t>のランプ波が</w:t>
      </w:r>
      <w:r w:rsidRPr="00543A24">
        <w:t>P12[2]</w:t>
      </w:r>
      <w:r w:rsidRPr="00543A24">
        <w:t>に与えられます。</w:t>
      </w:r>
    </w:p>
    <w:p w:rsidR="009C45E0" w:rsidRDefault="00BC4B5C" w:rsidP="00543A24">
      <w:pPr>
        <w:pStyle w:val="Number"/>
      </w:pPr>
      <w:r w:rsidRPr="00543A24">
        <w:t>＜＜</w:t>
      </w:r>
      <w:r w:rsidRPr="00543A24">
        <w:t>★The comparator output</w:t>
      </w:r>
      <w:r>
        <w:t xml:space="preserve"> is seen on pin P0[1].</w:t>
      </w:r>
      <w:r>
        <w:t>＞＞コンパレータ出力はピン</w:t>
      </w:r>
      <w:r>
        <w:t>P0[1]</w:t>
      </w:r>
      <w:r>
        <w:t>で確認できます。＜＜</w:t>
      </w:r>
      <w:r>
        <w:t>★Waveforms are shown in the following figure.</w:t>
      </w:r>
      <w:r>
        <w:t>＞＞次の図に波形を示します。</w:t>
      </w:r>
    </w:p>
    <w:p w:rsidR="00C12C90" w:rsidRDefault="00571196"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10</w:t>
      </w:r>
      <w:r w:rsidR="00890DF7">
        <w:fldChar w:fldCharType="end"/>
      </w:r>
      <w:r>
        <w:t xml:space="preserve">. </w:t>
      </w:r>
      <w:r>
        <w:t>＜＜</w:t>
      </w:r>
      <w:r>
        <w:t>★</w:t>
      </w:r>
      <w:r w:rsidR="005E2FDD" w:rsidRPr="005E2FDD">
        <w:t>Comparator Waveforms</w:t>
      </w:r>
      <w:r w:rsidR="005E2FDD" w:rsidRPr="005E2FDD">
        <w:t>＞＞コンパレータ波形</w:t>
      </w:r>
    </w:p>
    <w:p w:rsidR="00C12C90" w:rsidRDefault="005E2FDD" w:rsidP="00C12C90">
      <w:pPr>
        <w:pStyle w:val="BodyText"/>
        <w:jc w:val="center"/>
      </w:pPr>
      <w:r>
        <w:rPr>
          <w:b/>
          <w:noProof/>
        </w:rPr>
        <w:drawing>
          <wp:inline distT="0" distB="0" distL="0" distR="0">
            <wp:extent cx="3545846" cy="237172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a:off x="0" y="0"/>
                      <a:ext cx="3545846" cy="2371725"/>
                    </a:xfrm>
                    <a:prstGeom prst="rect">
                      <a:avLst/>
                    </a:prstGeom>
                    <a:noFill/>
                    <a:ln w="9525">
                      <a:noFill/>
                      <a:miter lim="800000"/>
                      <a:headEnd/>
                      <a:tailEnd/>
                    </a:ln>
                  </pic:spPr>
                </pic:pic>
              </a:graphicData>
            </a:graphic>
          </wp:inline>
        </w:drawing>
      </w:r>
    </w:p>
    <w:p w:rsidR="005E2FDD" w:rsidRDefault="005E2FDD" w:rsidP="004122E1">
      <w:pPr>
        <w:pStyle w:val="Heading1"/>
        <w:rPr>
          <w:lang w:eastAsia="ja-JP"/>
        </w:rPr>
      </w:pPr>
      <w:bookmarkStart w:id="39" w:name="_Toc417417486"/>
      <w:bookmarkStart w:id="40" w:name="_Toc417417550"/>
      <w:bookmarkStart w:id="41" w:name="_Toc526175844"/>
      <w:r>
        <w:rPr>
          <w:lang w:eastAsia="ja-JP"/>
        </w:rPr>
        <w:t>＜＜</w:t>
      </w:r>
      <w:r>
        <w:rPr>
          <w:lang w:eastAsia="ja-JP"/>
        </w:rPr>
        <w:t>★Tip 2: Comparator Wakeup</w:t>
      </w:r>
      <w:r>
        <w:rPr>
          <w:lang w:eastAsia="ja-JP"/>
        </w:rPr>
        <w:t>＞＞ヒント</w:t>
      </w:r>
      <w:r>
        <w:rPr>
          <w:lang w:eastAsia="ja-JP"/>
        </w:rPr>
        <w:t xml:space="preserve">2: </w:t>
      </w:r>
      <w:r>
        <w:rPr>
          <w:lang w:eastAsia="ja-JP"/>
        </w:rPr>
        <w:t>コンパレータウェイクアップ</w:t>
      </w:r>
      <w:bookmarkEnd w:id="39"/>
      <w:bookmarkEnd w:id="40"/>
      <w:bookmarkEnd w:id="41"/>
    </w:p>
    <w:p w:rsidR="005E2FDD" w:rsidRPr="00A67F2E" w:rsidRDefault="005E2FDD" w:rsidP="005E2FDD">
      <w:pPr>
        <w:pStyle w:val="BodyText"/>
      </w:pPr>
      <w:r w:rsidRPr="00A67F2E">
        <w:t>＜＜</w:t>
      </w:r>
      <w:r w:rsidRPr="00A67F2E">
        <w:t>★The SIO comparator remains active in sleep and hibernate modes.</w:t>
      </w:r>
      <w:r w:rsidRPr="00A67F2E">
        <w:t>＞＞</w:t>
      </w:r>
      <w:r w:rsidRPr="00A67F2E">
        <w:t>SIO</w:t>
      </w:r>
      <w:r w:rsidRPr="00A67F2E">
        <w:t>コンパレータは、スリープモードと休止モードではアクティブのままです。＜＜</w:t>
      </w:r>
      <w:r w:rsidRPr="00A67F2E">
        <w:t>★It can be used to wake up the device from these modes to active mode.</w:t>
      </w:r>
      <w:r w:rsidRPr="00A67F2E">
        <w:t>＞＞これらのモードからアクティブモードにデバイスをウェイクアップするために使用できます。＜＜</w:t>
      </w:r>
      <w:r w:rsidRPr="00A67F2E">
        <w:t>★The reference signal from the comparator should be routed from external pins as the internal circuits are disabled in these modes.</w:t>
      </w:r>
      <w:r w:rsidRPr="00A67F2E">
        <w:t>＞＞これらのモードでは内部回路が無効になっているため、コンパレータからの基準信号は外部ピンからルーティングする必要があります。</w:t>
      </w:r>
      <w:r w:rsidRPr="00A67F2E">
        <w:t xml:space="preserve"> </w:t>
      </w:r>
    </w:p>
    <w:p w:rsidR="005E2FDD" w:rsidRDefault="005E2FDD" w:rsidP="005E2FDD">
      <w:pPr>
        <w:pStyle w:val="BodyText"/>
      </w:pPr>
      <w:r w:rsidRPr="00311BA7">
        <w:rPr>
          <w:b/>
        </w:rPr>
        <w:t>＜＜</w:t>
      </w:r>
      <w:r w:rsidRPr="00311BA7">
        <w:rPr>
          <w:b/>
        </w:rPr>
        <w:t>★Note</w:t>
      </w:r>
      <w:r>
        <w:t xml:space="preserve"> The current with SIO comparator is around 100 </w:t>
      </w:r>
      <w:r>
        <w:rPr>
          <w:rFonts w:cs="Arial"/>
        </w:rPr>
        <w:t>µ</w:t>
      </w:r>
      <w:r>
        <w:t>A.</w:t>
      </w:r>
      <w:r>
        <w:t>＞＞</w:t>
      </w:r>
      <w:r w:rsidRPr="008C653D">
        <w:rPr>
          <w:b/>
        </w:rPr>
        <w:t>注</w:t>
      </w:r>
      <w:r w:rsidR="008C653D" w:rsidRPr="008C653D">
        <w:rPr>
          <w:rFonts w:hint="eastAsia"/>
          <w:b/>
          <w:lang w:eastAsia="ja-JP"/>
        </w:rPr>
        <w:t xml:space="preserve">: </w:t>
      </w:r>
      <w:r>
        <w:t>SIO</w:t>
      </w:r>
      <w:r>
        <w:t>コンパレータを使用した電流は約</w:t>
      </w:r>
      <w:r>
        <w:t>100 µ</w:t>
      </w:r>
      <w:proofErr w:type="spellStart"/>
      <w:r>
        <w:t>A</w:t>
      </w:r>
      <w:r>
        <w:t>です</w:t>
      </w:r>
      <w:proofErr w:type="spellEnd"/>
      <w:r>
        <w:t>。</w:t>
      </w:r>
      <w:r>
        <w:t xml:space="preserve"> </w:t>
      </w:r>
    </w:p>
    <w:p w:rsidR="005E2FDD" w:rsidRDefault="005E2FDD" w:rsidP="004122E1">
      <w:pPr>
        <w:pStyle w:val="Heading2"/>
      </w:pPr>
      <w:bookmarkStart w:id="42" w:name="_Toc417417487"/>
      <w:bookmarkStart w:id="43" w:name="_Toc417417551"/>
      <w:bookmarkStart w:id="44" w:name="_Toc526175845"/>
      <w:r>
        <w:t>＜＜</w:t>
      </w:r>
      <w:r>
        <w:t>★Top Design</w:t>
      </w:r>
      <w:r>
        <w:t>＞＞トップデザイン</w:t>
      </w:r>
      <w:bookmarkEnd w:id="42"/>
      <w:bookmarkEnd w:id="43"/>
      <w:bookmarkEnd w:id="44"/>
    </w:p>
    <w:p w:rsidR="005E2FDD" w:rsidRDefault="005E2FDD" w:rsidP="005E2FDD">
      <w:pPr>
        <w:pStyle w:val="BodyText"/>
      </w:pPr>
      <w:r>
        <w:t>＜＜</w:t>
      </w:r>
      <w:r>
        <w:t>★The SIO is configured as comparator as shown in the previous example.</w:t>
      </w:r>
      <w:r>
        <w:t>＞＞前の例に示すように、</w:t>
      </w:r>
      <w:r>
        <w:t>SIO</w:t>
      </w:r>
      <w:r>
        <w:t>はコンパレータとして構成されます。＜＜</w:t>
      </w:r>
      <w:r>
        <w:t>★The reference to SIO is given externally and this terminal is connected to analog pin named Reference.</w:t>
      </w:r>
      <w:r>
        <w:t>＞＞</w:t>
      </w:r>
      <w:r>
        <w:t>SIO</w:t>
      </w:r>
      <w:r>
        <w:t>への参照は外部から与えられ、この端子は</w:t>
      </w:r>
      <w:r>
        <w:t>Reference</w:t>
      </w:r>
      <w:r>
        <w:t>という名前のアナログピンに接続されます。＜＜</w:t>
      </w:r>
      <w:r>
        <w:t>★The interrupt on the rising edge is set in the SIO pin configuration.</w:t>
      </w:r>
      <w:r>
        <w:t>＞＞立ち上がりエッジでの割り込みは、</w:t>
      </w:r>
      <w:r>
        <w:t>SIO</w:t>
      </w:r>
      <w:r>
        <w:t>ピン構成で設定されます。＜＜</w:t>
      </w:r>
      <w:r>
        <w:t>★</w:t>
      </w:r>
      <w:r>
        <w:t>［</w:t>
      </w:r>
      <w:r>
        <w:t>1</w:t>
      </w:r>
      <w:r>
        <w:t>］</w:t>
      </w:r>
      <w:r>
        <w:t xml:space="preserve">An Interrupt component is named </w:t>
      </w:r>
      <w:proofErr w:type="spellStart"/>
      <w:r>
        <w:t>ISR_WakeUp</w:t>
      </w:r>
      <w:proofErr w:type="spellEnd"/>
      <w:r>
        <w:t xml:space="preserve"> and connected to the ‘</w:t>
      </w:r>
      <w:proofErr w:type="spellStart"/>
      <w:r>
        <w:t>irq</w:t>
      </w:r>
      <w:proofErr w:type="spellEnd"/>
      <w:r>
        <w:t>’ terminal of SIO.</w:t>
      </w:r>
      <w:r>
        <w:t>＞＞</w:t>
      </w:r>
      <w:proofErr w:type="spellStart"/>
      <w:r>
        <w:t>割り込みコンポーネントは</w:t>
      </w:r>
      <w:r>
        <w:t>ISR_WakeUp</w:t>
      </w:r>
      <w:r>
        <w:t>という名前で、</w:t>
      </w:r>
      <w:r>
        <w:t>SIO</w:t>
      </w:r>
      <w:r>
        <w:t>の「</w:t>
      </w:r>
      <w:r>
        <w:t>irq</w:t>
      </w:r>
      <w:r>
        <w:t>」端子に接続されています</w:t>
      </w:r>
      <w:proofErr w:type="spellEnd"/>
      <w:r>
        <w:t>。</w:t>
      </w:r>
      <w:r>
        <w:t xml:space="preserve"> </w:t>
      </w:r>
    </w:p>
    <w:p w:rsidR="005E2FDD" w:rsidRDefault="005E2FDD" w:rsidP="005E2FDD">
      <w:pPr>
        <w:pStyle w:val="BodyText"/>
      </w:pPr>
      <w:r>
        <w:t>＜＜</w:t>
      </w:r>
      <w:r>
        <w:t>★In design wide resources (*.cydwr) file, the pins Pin_SIO_Comp, Pin_Reference, and Pin_LED are mapped to P12[2], P0[4], and P1[7] pins.</w:t>
      </w:r>
      <w:r>
        <w:t>＞＞</w:t>
      </w:r>
      <w:proofErr w:type="spellStart"/>
      <w:r>
        <w:t>デザイン全体のリソース</w:t>
      </w:r>
      <w:proofErr w:type="spellEnd"/>
      <w:r>
        <w:t xml:space="preserve"> (</w:t>
      </w:r>
      <w:r w:rsidRPr="00311BA7">
        <w:rPr>
          <w:i/>
        </w:rPr>
        <w:t>*.</w:t>
      </w:r>
      <w:proofErr w:type="spellStart"/>
      <w:r w:rsidRPr="00311BA7">
        <w:rPr>
          <w:i/>
        </w:rPr>
        <w:t>cydwr</w:t>
      </w:r>
      <w:proofErr w:type="spellEnd"/>
      <w:r>
        <w:t xml:space="preserve">) </w:t>
      </w:r>
      <w:r>
        <w:t>ファイルでは、ピン</w:t>
      </w:r>
      <w:r>
        <w:t>Pin_SIO_Comp</w:t>
      </w:r>
      <w:r>
        <w:t>、</w:t>
      </w:r>
      <w:r>
        <w:t>Pin_Reference</w:t>
      </w:r>
      <w:r>
        <w:t>、および</w:t>
      </w:r>
      <w:r>
        <w:t>Pin_LED</w:t>
      </w:r>
      <w:r>
        <w:t>が</w:t>
      </w:r>
      <w:r>
        <w:t>P12[2]</w:t>
      </w:r>
      <w:r>
        <w:t>、</w:t>
      </w:r>
      <w:r>
        <w:t>P0[4]</w:t>
      </w:r>
      <w:r>
        <w:t>、および</w:t>
      </w:r>
      <w:r>
        <w:t>P1[7]</w:t>
      </w:r>
      <w:r>
        <w:t>ピンにマップされます。</w:t>
      </w:r>
    </w:p>
    <w:p w:rsidR="005E2FDD" w:rsidRDefault="005E2FDD" w:rsidP="005E2FDD">
      <w:pPr>
        <w:pStyle w:val="BodyText"/>
      </w:pPr>
      <w:r>
        <w:t>＜＜</w:t>
      </w:r>
      <w:r>
        <w:t>★Also for device to go in sleep mode, the debug ports must be disabled.</w:t>
      </w:r>
      <w:r>
        <w:t>＞＞また、デバイスをスリープモードにするには、デバッグポートを無効にする必要があります。＜＜</w:t>
      </w:r>
      <w:r>
        <w:t>★In the design wide resources (*.cydwr) click on the system tab and disable the debug ports select (DPS).</w:t>
      </w:r>
      <w:r>
        <w:t>＞＞</w:t>
      </w:r>
      <w:proofErr w:type="spellStart"/>
      <w:r>
        <w:t>デザイン全体のリソース</w:t>
      </w:r>
      <w:proofErr w:type="spellEnd"/>
      <w:r>
        <w:t xml:space="preserve"> (</w:t>
      </w:r>
      <w:r w:rsidRPr="00311BA7">
        <w:rPr>
          <w:i/>
        </w:rPr>
        <w:t>*.</w:t>
      </w:r>
      <w:proofErr w:type="spellStart"/>
      <w:r w:rsidRPr="00311BA7">
        <w:rPr>
          <w:i/>
        </w:rPr>
        <w:t>cydwr</w:t>
      </w:r>
      <w:proofErr w:type="spellEnd"/>
      <w:r>
        <w:t xml:space="preserve">) </w:t>
      </w:r>
      <w:proofErr w:type="spellStart"/>
      <w:r>
        <w:t>でシステムタブをクリックし、デバッグポートを無効にします</w:t>
      </w:r>
      <w:proofErr w:type="spellEnd"/>
      <w:r>
        <w:t xml:space="preserve"> (DPS) </w:t>
      </w:r>
      <w:r>
        <w:t>。</w:t>
      </w:r>
      <w:r>
        <w:t xml:space="preserve"> </w:t>
      </w:r>
    </w:p>
    <w:p w:rsidR="00C12C90" w:rsidRDefault="005E2FDD"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11</w:t>
      </w:r>
      <w:r w:rsidR="00890DF7">
        <w:fldChar w:fldCharType="end"/>
      </w:r>
      <w:r>
        <w:t xml:space="preserve">. </w:t>
      </w:r>
      <w:r>
        <w:t>＜＜</w:t>
      </w:r>
      <w:r>
        <w:t>★</w:t>
      </w:r>
      <w:r w:rsidRPr="005E2FDD">
        <w:t xml:space="preserve">Comparator </w:t>
      </w:r>
      <w:proofErr w:type="spellStart"/>
      <w:r w:rsidRPr="005E2FDD">
        <w:t>WakeUp</w:t>
      </w:r>
      <w:proofErr w:type="spellEnd"/>
      <w:r w:rsidRPr="005E2FDD">
        <w:t>＞＞</w:t>
      </w:r>
      <w:proofErr w:type="spellStart"/>
      <w:r w:rsidRPr="005E2FDD">
        <w:t>コンパレータウェイクアップ</w:t>
      </w:r>
      <w:proofErr w:type="spellEnd"/>
    </w:p>
    <w:p w:rsidR="00C12C90" w:rsidRDefault="005E2FDD" w:rsidP="00C12C90">
      <w:pPr>
        <w:pStyle w:val="BodyText"/>
        <w:jc w:val="center"/>
      </w:pPr>
      <w:r>
        <w:rPr>
          <w:noProof/>
        </w:rPr>
        <w:drawing>
          <wp:inline distT="0" distB="0" distL="0" distR="0">
            <wp:extent cx="3435178" cy="13239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3435178" cy="1323975"/>
                    </a:xfrm>
                    <a:prstGeom prst="rect">
                      <a:avLst/>
                    </a:prstGeom>
                    <a:noFill/>
                    <a:ln w="9525">
                      <a:noFill/>
                      <a:miter lim="800000"/>
                      <a:headEnd/>
                      <a:tailEnd/>
                    </a:ln>
                  </pic:spPr>
                </pic:pic>
              </a:graphicData>
            </a:graphic>
          </wp:inline>
        </w:drawing>
      </w:r>
    </w:p>
    <w:p w:rsidR="00BC4B5C" w:rsidRDefault="00BC4B5C" w:rsidP="005930A0">
      <w:pPr>
        <w:pStyle w:val="BodyText"/>
      </w:pPr>
    </w:p>
    <w:p w:rsidR="0072161F" w:rsidRDefault="0072161F" w:rsidP="004122E1">
      <w:pPr>
        <w:pStyle w:val="Heading2"/>
      </w:pPr>
      <w:bookmarkStart w:id="45" w:name="_Toc417417488"/>
      <w:bookmarkStart w:id="46" w:name="_Toc417417552"/>
      <w:bookmarkStart w:id="47" w:name="_Toc526175846"/>
      <w:r>
        <w:t>設定</w:t>
      </w:r>
      <w:bookmarkEnd w:id="45"/>
      <w:bookmarkEnd w:id="46"/>
      <w:bookmarkEnd w:id="47"/>
    </w:p>
    <w:p w:rsidR="0072161F" w:rsidRDefault="0072161F" w:rsidP="0072161F">
      <w:pPr>
        <w:pStyle w:val="BodyText"/>
        <w:jc w:val="left"/>
      </w:pPr>
      <w:r>
        <w:t>＜＜</w:t>
      </w:r>
      <w:r>
        <w:t>★The interrupt on SIO pin is set as rising edge interrupt.</w:t>
      </w:r>
      <w:r>
        <w:t>＞＞</w:t>
      </w:r>
      <w:r>
        <w:t>SIO</w:t>
      </w:r>
      <w:r>
        <w:t>ピンの割り込みは、立ち上がりエッジ割り込みとして設定されます。</w:t>
      </w:r>
    </w:p>
    <w:p w:rsidR="00C12C90" w:rsidRDefault="0072161F"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12</w:t>
      </w:r>
      <w:r w:rsidR="00890DF7">
        <w:fldChar w:fldCharType="end"/>
      </w:r>
      <w:r>
        <w:t xml:space="preserve">. </w:t>
      </w:r>
      <w:r>
        <w:t>＜＜</w:t>
      </w:r>
      <w:r>
        <w:t>★SIO Interrupt Configuration</w:t>
      </w:r>
      <w:r>
        <w:t>＞＞</w:t>
      </w:r>
      <w:r w:rsidRPr="0072161F">
        <w:t>SIO</w:t>
      </w:r>
      <w:r w:rsidRPr="0072161F">
        <w:t>割り込み構成</w:t>
      </w:r>
    </w:p>
    <w:p w:rsidR="00C12C90" w:rsidRDefault="0072161F" w:rsidP="00C12C90">
      <w:pPr>
        <w:pStyle w:val="BodyText"/>
        <w:jc w:val="center"/>
      </w:pPr>
      <w:r>
        <w:rPr>
          <w:noProof/>
        </w:rPr>
        <w:drawing>
          <wp:inline distT="0" distB="0" distL="0" distR="0">
            <wp:extent cx="3343275" cy="2734362"/>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3344184" cy="2735105"/>
                    </a:xfrm>
                    <a:prstGeom prst="rect">
                      <a:avLst/>
                    </a:prstGeom>
                    <a:noFill/>
                    <a:ln w="9525">
                      <a:noFill/>
                      <a:miter lim="800000"/>
                      <a:headEnd/>
                      <a:tailEnd/>
                    </a:ln>
                  </pic:spPr>
                </pic:pic>
              </a:graphicData>
            </a:graphic>
          </wp:inline>
        </w:drawing>
      </w:r>
    </w:p>
    <w:p w:rsidR="0072161F" w:rsidRDefault="0072161F" w:rsidP="0072161F">
      <w:pPr>
        <w:pStyle w:val="BodyText"/>
      </w:pPr>
      <w:r>
        <w:t>＜＜</w:t>
      </w:r>
      <w:r>
        <w:t>★In the background loop, the device is put to sleep using CyPmSleep() API.</w:t>
      </w:r>
      <w:r>
        <w:t>＞＞バックグラウンドループでは、デバイスは</w:t>
      </w:r>
      <w:r>
        <w:t>() API</w:t>
      </w:r>
      <w:r>
        <w:t>を使用してスリープ状態になります。＜＜</w:t>
      </w:r>
      <w:r>
        <w:t>★When the SIO voltage crosses the reference, it generates rising edge at comparator output and wakes up the device from sleep.</w:t>
      </w:r>
      <w:r>
        <w:t>＞＞</w:t>
      </w:r>
      <w:r>
        <w:t>SIO</w:t>
      </w:r>
      <w:r>
        <w:t>電圧がリファレンスと交差すると、コンパレータ出力で立ち上がりエッジが生成され、デバイスがスリープからウェイクアップします。＜＜</w:t>
      </w:r>
      <w:r>
        <w:t>★After wakeup, the device enters the ISR routine inside ISR and the interrupt flag is cleared.</w:t>
      </w:r>
      <w:r>
        <w:t>＞＞ウェイクアップ後、デバイスは</w:t>
      </w:r>
      <w:r>
        <w:t>ISR</w:t>
      </w:r>
      <w:r>
        <w:t>内の</w:t>
      </w:r>
      <w:r>
        <w:t>ISR</w:t>
      </w:r>
      <w:r>
        <w:t>ルーチンに入り、割り込みフラグがクリアされます。＜＜</w:t>
      </w:r>
      <w:r>
        <w:t>★In the background loop, it toggles the pin Pin_LED before going to sleep again.</w:t>
      </w:r>
      <w:r>
        <w:t>＞＞</w:t>
      </w:r>
      <w:proofErr w:type="spellStart"/>
      <w:r>
        <w:t>バックグラウンドループでは、再びスリープする前に</w:t>
      </w:r>
      <w:r>
        <w:t>Pin_LED</w:t>
      </w:r>
      <w:r>
        <w:t>ピンを切り替えます</w:t>
      </w:r>
      <w:proofErr w:type="spellEnd"/>
      <w:r>
        <w:t>。＜＜</w:t>
      </w:r>
      <w:r>
        <w:t xml:space="preserve">★The same code can be written for the hibernate mode too using </w:t>
      </w:r>
      <w:proofErr w:type="spellStart"/>
      <w:r>
        <w:t>CyHibernate</w:t>
      </w:r>
      <w:proofErr w:type="spellEnd"/>
      <w:r>
        <w:t>().</w:t>
      </w:r>
      <w:r>
        <w:t>＞＞</w:t>
      </w:r>
      <w:proofErr w:type="spellStart"/>
      <w:r>
        <w:t>CyHibernate</w:t>
      </w:r>
      <w:proofErr w:type="spellEnd"/>
      <w:r>
        <w:t>()</w:t>
      </w:r>
      <w:proofErr w:type="spellStart"/>
      <w:r>
        <w:t>を使用して、休止状態モードでも同じコードを記述できます</w:t>
      </w:r>
      <w:proofErr w:type="spellEnd"/>
      <w:r>
        <w:t>。</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FF"/>
          <w:sz w:val="18"/>
          <w:szCs w:val="18"/>
        </w:rPr>
        <w:t>for</w:t>
      </w:r>
      <w:r w:rsidRPr="00A67F2E">
        <w:rPr>
          <w:rFonts w:ascii="Courier New" w:hAnsi="Courier New" w:cs="Courier New"/>
          <w:color w:val="000000"/>
          <w:sz w:val="18"/>
          <w:szCs w:val="18"/>
        </w:rPr>
        <w:t>(;;)</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r w:rsidRPr="00A67F2E">
        <w:rPr>
          <w:rFonts w:ascii="Courier New" w:hAnsi="Courier New" w:cs="Courier New"/>
          <w:color w:val="008000"/>
          <w:sz w:val="18"/>
          <w:szCs w:val="18"/>
        </w:rPr>
        <w:t>/* Save all the clocks before going to sleep mode*/</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roofErr w:type="spellStart"/>
      <w:r w:rsidRPr="00A67F2E">
        <w:rPr>
          <w:rFonts w:ascii="Courier New" w:hAnsi="Courier New" w:cs="Courier New"/>
          <w:color w:val="000000"/>
          <w:sz w:val="18"/>
          <w:szCs w:val="18"/>
        </w:rPr>
        <w:t>CyPmSaveClocks</w:t>
      </w:r>
      <w:proofErr w:type="spellEnd"/>
      <w:r w:rsidRPr="00A67F2E">
        <w:rPr>
          <w:rFonts w:ascii="Courier New" w:hAnsi="Courier New" w:cs="Courier New"/>
          <w:color w:val="000000"/>
          <w:sz w:val="18"/>
          <w:szCs w:val="18"/>
        </w:rPr>
        <w:t>();</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r w:rsidRPr="00A67F2E">
        <w:rPr>
          <w:rFonts w:ascii="Courier New" w:hAnsi="Courier New" w:cs="Courier New"/>
          <w:color w:val="008000"/>
          <w:sz w:val="18"/>
          <w:szCs w:val="18"/>
        </w:rPr>
        <w:t>/* Puts the device in sleep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roofErr w:type="spellStart"/>
      <w:r w:rsidRPr="00A67F2E">
        <w:rPr>
          <w:rFonts w:ascii="Courier New" w:hAnsi="Courier New" w:cs="Courier New"/>
          <w:color w:val="000000"/>
          <w:sz w:val="18"/>
          <w:szCs w:val="18"/>
        </w:rPr>
        <w:t>CyPmSleep</w:t>
      </w:r>
      <w:proofErr w:type="spellEnd"/>
      <w:r w:rsidRPr="00A67F2E">
        <w:rPr>
          <w:rFonts w:ascii="Courier New" w:hAnsi="Courier New" w:cs="Courier New"/>
          <w:color w:val="000000"/>
          <w:sz w:val="18"/>
          <w:szCs w:val="18"/>
        </w:rPr>
        <w:t>(PM_SLEEP_TIME_NONE,PM_SLEEP_SRC_PICU);</w:t>
      </w:r>
      <w:r w:rsidRPr="00A67F2E">
        <w:rPr>
          <w:rFonts w:ascii="Courier New" w:hAnsi="Courier New" w:cs="Courier New"/>
          <w:color w:val="000000"/>
          <w:sz w:val="18"/>
          <w:szCs w:val="18"/>
        </w:rPr>
        <w:tab/>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r w:rsidRPr="00A67F2E">
        <w:rPr>
          <w:rFonts w:ascii="Courier New" w:hAnsi="Courier New" w:cs="Courier New"/>
          <w:color w:val="008000"/>
          <w:sz w:val="18"/>
          <w:szCs w:val="18"/>
        </w:rPr>
        <w:t>/* Restores all the clocks after coming to Active mode*/</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roofErr w:type="spellStart"/>
      <w:r w:rsidRPr="00A67F2E">
        <w:rPr>
          <w:rFonts w:ascii="Courier New" w:hAnsi="Courier New" w:cs="Courier New"/>
          <w:color w:val="000000"/>
          <w:sz w:val="18"/>
          <w:szCs w:val="18"/>
        </w:rPr>
        <w:t>CyPmRestoreClocks</w:t>
      </w:r>
      <w:proofErr w:type="spellEnd"/>
      <w:r w:rsidRPr="00A67F2E">
        <w:rPr>
          <w:rFonts w:ascii="Courier New" w:hAnsi="Courier New" w:cs="Courier New"/>
          <w:color w:val="000000"/>
          <w:sz w:val="18"/>
          <w:szCs w:val="18"/>
        </w:rPr>
        <w:t>();</w:t>
      </w:r>
      <w:r w:rsidRPr="00A67F2E">
        <w:rPr>
          <w:rFonts w:ascii="Courier New" w:hAnsi="Courier New" w:cs="Courier New"/>
          <w:color w:val="000000"/>
          <w:sz w:val="18"/>
          <w:szCs w:val="18"/>
        </w:rPr>
        <w:tab/>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r w:rsidRPr="00A67F2E">
        <w:rPr>
          <w:rFonts w:ascii="Courier New" w:hAnsi="Courier New" w:cs="Courier New"/>
          <w:color w:val="008000"/>
          <w:sz w:val="18"/>
          <w:szCs w:val="18"/>
        </w:rPr>
        <w:t>/* When the device wakes up, it toggles the LED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ab/>
      </w:r>
      <w:r w:rsidRPr="00A67F2E">
        <w:rPr>
          <w:rFonts w:ascii="Courier New" w:hAnsi="Courier New" w:cs="Courier New"/>
          <w:color w:val="000000"/>
          <w:sz w:val="18"/>
          <w:szCs w:val="18"/>
        </w:rPr>
        <w:tab/>
      </w:r>
      <w:proofErr w:type="spellStart"/>
      <w:r w:rsidRPr="00A67F2E">
        <w:rPr>
          <w:rFonts w:ascii="Courier New" w:hAnsi="Courier New" w:cs="Courier New"/>
          <w:color w:val="000000"/>
          <w:sz w:val="18"/>
          <w:szCs w:val="18"/>
        </w:rPr>
        <w:t>Pin_LED_Write</w:t>
      </w:r>
      <w:proofErr w:type="spellEnd"/>
      <w:r w:rsidRPr="00A67F2E">
        <w:rPr>
          <w:rFonts w:ascii="Courier New" w:hAnsi="Courier New" w:cs="Courier New"/>
          <w:color w:val="000000"/>
          <w:sz w:val="18"/>
          <w:szCs w:val="18"/>
        </w:rPr>
        <w:t>(</w:t>
      </w:r>
      <w:proofErr w:type="spellStart"/>
      <w:r w:rsidRPr="00A67F2E">
        <w:rPr>
          <w:rFonts w:ascii="Courier New" w:hAnsi="Courier New" w:cs="Courier New"/>
          <w:color w:val="000000"/>
          <w:sz w:val="18"/>
          <w:szCs w:val="18"/>
        </w:rPr>
        <w:t>Pin_LED_Read</w:t>
      </w:r>
      <w:proofErr w:type="spellEnd"/>
      <w:r w:rsidRPr="00A67F2E">
        <w:rPr>
          <w:rFonts w:ascii="Courier New" w:hAnsi="Courier New" w:cs="Courier New"/>
          <w:color w:val="000000"/>
          <w:sz w:val="18"/>
          <w:szCs w:val="18"/>
        </w:rPr>
        <w:t>() ^ 1);</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r w:rsidRPr="00A67F2E">
        <w:rPr>
          <w:rFonts w:ascii="Courier New" w:hAnsi="Courier New" w:cs="Courier New"/>
          <w:color w:val="008000"/>
          <w:sz w:val="18"/>
          <w:szCs w:val="18"/>
        </w:rPr>
        <w:t>/* Delays between next time the device goes to sleep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ab/>
      </w:r>
      <w:r w:rsidRPr="00A67F2E">
        <w:rPr>
          <w:rFonts w:ascii="Courier New" w:hAnsi="Courier New" w:cs="Courier New"/>
          <w:color w:val="000000"/>
          <w:sz w:val="18"/>
          <w:szCs w:val="18"/>
        </w:rPr>
        <w:tab/>
      </w:r>
      <w:proofErr w:type="spellStart"/>
      <w:r w:rsidRPr="00A67F2E">
        <w:rPr>
          <w:rFonts w:ascii="Courier New" w:hAnsi="Courier New" w:cs="Courier New"/>
          <w:color w:val="000000"/>
          <w:sz w:val="18"/>
          <w:szCs w:val="18"/>
        </w:rPr>
        <w:t>CyDelay</w:t>
      </w:r>
      <w:proofErr w:type="spellEnd"/>
      <w:r w:rsidRPr="00A67F2E">
        <w:rPr>
          <w:rFonts w:ascii="Courier New" w:hAnsi="Courier New" w:cs="Courier New"/>
          <w:color w:val="000000"/>
          <w:sz w:val="18"/>
          <w:szCs w:val="18"/>
        </w:rPr>
        <w:t xml:space="preserve">(20);    </w:t>
      </w:r>
    </w:p>
    <w:p w:rsidR="0072161F" w:rsidRPr="00A67F2E" w:rsidRDefault="0072161F" w:rsidP="00543A24">
      <w:pPr>
        <w:autoSpaceDE w:val="0"/>
        <w:autoSpaceDN w:val="0"/>
        <w:adjustRightInd w:val="0"/>
        <w:ind w:left="720"/>
        <w:rPr>
          <w:rFonts w:ascii="Courier New" w:hAnsi="Courier New" w:cs="Courier New"/>
          <w:color w:val="000000"/>
          <w:sz w:val="18"/>
          <w:szCs w:val="18"/>
        </w:rPr>
      </w:pPr>
      <w:r w:rsidRPr="00A67F2E">
        <w:rPr>
          <w:rFonts w:ascii="Courier New" w:hAnsi="Courier New" w:cs="Courier New"/>
          <w:color w:val="000000"/>
          <w:sz w:val="18"/>
          <w:szCs w:val="18"/>
        </w:rPr>
        <w:t xml:space="preserve">        </w:t>
      </w:r>
    </w:p>
    <w:p w:rsidR="0072161F" w:rsidRDefault="005C7B2B" w:rsidP="005C7B2B">
      <w:pPr>
        <w:pStyle w:val="BodyText"/>
        <w:ind w:left="0" w:firstLine="720"/>
        <w:jc w:val="left"/>
        <w:rPr>
          <w:rFonts w:ascii="Courier New" w:hAnsi="Courier New" w:cs="Courier New"/>
          <w:color w:val="000000"/>
        </w:rPr>
      </w:pPr>
      <w:r>
        <w:rPr>
          <w:rFonts w:ascii="Courier New" w:hAnsi="Courier New" w:cs="Courier New"/>
          <w:color w:val="000000"/>
        </w:rPr>
        <w:t xml:space="preserve">    </w:t>
      </w:r>
      <w:r w:rsidR="0072161F" w:rsidRPr="00A67F2E">
        <w:rPr>
          <w:rFonts w:ascii="Courier New" w:hAnsi="Courier New" w:cs="Courier New"/>
          <w:color w:val="000000"/>
        </w:rPr>
        <w:t>}</w:t>
      </w:r>
    </w:p>
    <w:p w:rsidR="0072161F" w:rsidRDefault="004122E1" w:rsidP="0072161F">
      <w:pPr>
        <w:pStyle w:val="BodyText"/>
        <w:jc w:val="left"/>
      </w:pPr>
      <w:r>
        <w:t>＜＜</w:t>
      </w:r>
      <w:r>
        <w:t>★T</w:t>
      </w:r>
      <w:r w:rsidR="0072161F">
        <w:t>he project details are as follows:</w:t>
      </w:r>
      <w:r w:rsidR="0072161F">
        <w:t>＞＞プロジェクトの詳細は次のとおりです。</w:t>
      </w:r>
    </w:p>
    <w:p w:rsidR="0072161F" w:rsidRDefault="0072161F" w:rsidP="00C43ADC">
      <w:pPr>
        <w:pStyle w:val="Number"/>
        <w:numPr>
          <w:ilvl w:val="0"/>
          <w:numId w:val="25"/>
        </w:numPr>
      </w:pPr>
      <w:r>
        <w:t>＜＜</w:t>
      </w:r>
      <w:r>
        <w:t>★Open the project SIO_WakeUp, build, and program the PSoC 3 and PSoC 5LP on CY8CKIT-001 DVK.</w:t>
      </w:r>
      <w:r>
        <w:t>＞＞プロジェクト</w:t>
      </w:r>
      <w:r>
        <w:t>SIO_WakeUp</w:t>
      </w:r>
      <w:r>
        <w:t>を開き、</w:t>
      </w:r>
      <w:r>
        <w:t xml:space="preserve">CY8CKIT-001 </w:t>
      </w:r>
      <w:proofErr w:type="spellStart"/>
      <w:r>
        <w:t>DVK</w:t>
      </w:r>
      <w:r>
        <w:t>で</w:t>
      </w:r>
      <w:r>
        <w:t>PSoC</w:t>
      </w:r>
      <w:proofErr w:type="spellEnd"/>
      <w:r>
        <w:t xml:space="preserve"> 3</w:t>
      </w:r>
      <w:r>
        <w:t>および</w:t>
      </w:r>
      <w:r>
        <w:t>PSoC 5LP</w:t>
      </w:r>
      <w:r>
        <w:t>をビルドしてプログラムします。</w:t>
      </w:r>
    </w:p>
    <w:p w:rsidR="0072161F" w:rsidRDefault="0072161F" w:rsidP="00543A24">
      <w:pPr>
        <w:pStyle w:val="Number"/>
      </w:pPr>
      <w:r>
        <w:t>＜＜</w:t>
      </w:r>
      <w:r>
        <w:t>★The potentiometer output VR (on P14 of DVK) is connected to P12[2].</w:t>
      </w:r>
      <w:r>
        <w:t>＞＞ポテンショメータ出力</w:t>
      </w:r>
      <w:r>
        <w:t>VR (DVK</w:t>
      </w:r>
      <w:r>
        <w:t>の</w:t>
      </w:r>
      <w:r>
        <w:t xml:space="preserve">P14) </w:t>
      </w:r>
      <w:r>
        <w:t>は</w:t>
      </w:r>
      <w:r>
        <w:t>P12[2]</w:t>
      </w:r>
      <w:r>
        <w:t>に接続されています。＜＜</w:t>
      </w:r>
      <w:r>
        <w:t>★Power the potentiometer by setting J11 to ON position.</w:t>
      </w:r>
      <w:r>
        <w:t>＞＞</w:t>
      </w:r>
      <w:r>
        <w:t>J11</w:t>
      </w:r>
      <w:r>
        <w:t>を</w:t>
      </w:r>
      <w:r>
        <w:t>ON</w:t>
      </w:r>
      <w:r>
        <w:t>位置に設定して、ポテンショメータに電力を供給します。</w:t>
      </w:r>
    </w:p>
    <w:p w:rsidR="0072161F" w:rsidRDefault="0072161F" w:rsidP="00543A24">
      <w:pPr>
        <w:pStyle w:val="Number"/>
      </w:pPr>
      <w:r>
        <w:t>＜＜</w:t>
      </w:r>
      <w:r>
        <w:t>★The VADJ on DVK is set to 1.5 V by varying adjustable resistor R11 on DVK.</w:t>
      </w:r>
      <w:r>
        <w:t>＞＞</w:t>
      </w:r>
      <w:r>
        <w:t>DVK</w:t>
      </w:r>
      <w:r>
        <w:t>の調整可能な抵抗</w:t>
      </w:r>
      <w:r>
        <w:t>R11</w:t>
      </w:r>
      <w:r>
        <w:t>を変更することにより、</w:t>
      </w:r>
      <w:r>
        <w:t>DVK</w:t>
      </w:r>
      <w:r>
        <w:t>の</w:t>
      </w:r>
      <w:r>
        <w:t>VADJ</w:t>
      </w:r>
      <w:r>
        <w:t>が</w:t>
      </w:r>
      <w:r>
        <w:t>1.5 V</w:t>
      </w:r>
      <w:r>
        <w:t>に設定されます。＜＜</w:t>
      </w:r>
      <w:r>
        <w:t>★The VADJ (on P14 of DVK) is connected to P0[4].</w:t>
      </w:r>
      <w:r>
        <w:t>＞＞</w:t>
      </w:r>
      <w:r>
        <w:t>VADJ (DVK</w:t>
      </w:r>
      <w:r>
        <w:t>の</w:t>
      </w:r>
      <w:r>
        <w:t>P14</w:t>
      </w:r>
      <w:r>
        <w:t>上</w:t>
      </w:r>
      <w:r>
        <w:t xml:space="preserve">) </w:t>
      </w:r>
      <w:r>
        <w:t>は</w:t>
      </w:r>
      <w:r>
        <w:t>P0[4]</w:t>
      </w:r>
      <w:r>
        <w:t>に接続されています。</w:t>
      </w:r>
    </w:p>
    <w:p w:rsidR="0072161F" w:rsidRDefault="0072161F" w:rsidP="00543A24">
      <w:pPr>
        <w:pStyle w:val="Number"/>
      </w:pPr>
      <w:r>
        <w:t>＜＜</w:t>
      </w:r>
      <w:r>
        <w:t>★P1[7] is connected to LED1.</w:t>
      </w:r>
      <w:r>
        <w:t>＞＞</w:t>
      </w:r>
      <w:r>
        <w:t>P1[7]</w:t>
      </w:r>
      <w:r>
        <w:t>は</w:t>
      </w:r>
      <w:r>
        <w:t>LED1</w:t>
      </w:r>
      <w:r>
        <w:t>に接続されています。</w:t>
      </w:r>
    </w:p>
    <w:p w:rsidR="00BC4B5C" w:rsidRDefault="0072161F" w:rsidP="00543A24">
      <w:pPr>
        <w:pStyle w:val="Number"/>
      </w:pPr>
      <w:r>
        <w:t>＜＜</w:t>
      </w:r>
      <w:r>
        <w:t>★Vary the potentiometer VR on the DVK; whenever it crosses the 1.5 V the LED is toggled.</w:t>
      </w:r>
      <w:r>
        <w:t>＞＞</w:t>
      </w:r>
      <w:r>
        <w:t>DVK</w:t>
      </w:r>
      <w:r>
        <w:t>のポテンショメーター</w:t>
      </w:r>
      <w:r>
        <w:t>VR</w:t>
      </w:r>
      <w:r>
        <w:t>を変更します。</w:t>
      </w:r>
      <w:r>
        <w:t>1.5 V</w:t>
      </w:r>
      <w:r>
        <w:t>を超えると、</w:t>
      </w:r>
      <w:r>
        <w:t>LED</w:t>
      </w:r>
      <w:r>
        <w:t>が切り替わります。</w:t>
      </w:r>
    </w:p>
    <w:p w:rsidR="0072161F" w:rsidRDefault="0072161F" w:rsidP="004122E1">
      <w:pPr>
        <w:pStyle w:val="Heading1"/>
        <w:rPr>
          <w:lang w:eastAsia="ja-JP"/>
        </w:rPr>
      </w:pPr>
      <w:bookmarkStart w:id="48" w:name="_Toc417417489"/>
      <w:bookmarkStart w:id="49" w:name="_Toc417417553"/>
      <w:bookmarkStart w:id="50" w:name="_Toc526175847"/>
      <w:r>
        <w:rPr>
          <w:lang w:eastAsia="ja-JP"/>
        </w:rPr>
        <w:t>＜＜</w:t>
      </w:r>
      <w:r>
        <w:rPr>
          <w:lang w:eastAsia="ja-JP"/>
        </w:rPr>
        <w:t>★Tip 3: Charge Pump</w:t>
      </w:r>
      <w:r>
        <w:rPr>
          <w:lang w:eastAsia="ja-JP"/>
        </w:rPr>
        <w:t>＞＞ヒント</w:t>
      </w:r>
      <w:r>
        <w:rPr>
          <w:lang w:eastAsia="ja-JP"/>
        </w:rPr>
        <w:t xml:space="preserve">3: </w:t>
      </w:r>
      <w:r>
        <w:rPr>
          <w:lang w:eastAsia="ja-JP"/>
        </w:rPr>
        <w:t>チャージポンプ</w:t>
      </w:r>
      <w:bookmarkEnd w:id="48"/>
      <w:bookmarkEnd w:id="49"/>
      <w:bookmarkEnd w:id="50"/>
    </w:p>
    <w:p w:rsidR="0072161F" w:rsidRDefault="0072161F" w:rsidP="0072161F">
      <w:pPr>
        <w:pStyle w:val="BodyText"/>
      </w:pPr>
      <w:r>
        <w:t>＜＜</w:t>
      </w:r>
      <w:r>
        <w:t>★Charge pump is a kind of DC to DC converter that uses capacitors as energy storage elements to create a higher voltage power source.</w:t>
      </w:r>
      <w:r>
        <w:t>＞＞チャージポンプは一種の</w:t>
      </w:r>
      <w:r>
        <w:t>DC/DC</w:t>
      </w:r>
      <w:r>
        <w:t>コンバーターであり、コンデンサーをエネルギー貯蔵要素として使用して、より高い電圧の電源を作成します。</w:t>
      </w:r>
      <w:r>
        <w:t xml:space="preserve"> </w:t>
      </w:r>
    </w:p>
    <w:p w:rsidR="0072161F" w:rsidRDefault="0072161F" w:rsidP="004122E1">
      <w:pPr>
        <w:pStyle w:val="Heading2"/>
      </w:pPr>
      <w:bookmarkStart w:id="51" w:name="_Toc417417490"/>
      <w:bookmarkStart w:id="52" w:name="_Toc417417554"/>
      <w:bookmarkStart w:id="53" w:name="_Toc526175848"/>
      <w:r>
        <w:t>＜＜</w:t>
      </w:r>
      <w:r>
        <w:t>★Top Design</w:t>
      </w:r>
      <w:r>
        <w:t>＞＞トップデザイン</w:t>
      </w:r>
      <w:bookmarkEnd w:id="51"/>
      <w:bookmarkEnd w:id="52"/>
      <w:bookmarkEnd w:id="53"/>
    </w:p>
    <w:p w:rsidR="0072161F" w:rsidRDefault="0072161F" w:rsidP="0072161F">
      <w:pPr>
        <w:pStyle w:val="BodyText"/>
      </w:pPr>
      <w:r>
        <w:t>＜＜</w:t>
      </w:r>
      <w:r>
        <w:t>★</w:t>
      </w:r>
      <w:r>
        <w:t>［</w:t>
      </w:r>
      <w:r>
        <w:t>1</w:t>
      </w:r>
      <w:r>
        <w:t>］</w:t>
      </w:r>
      <w:r>
        <w:t>The Digital Output Pin component is placed in the top design, the number of pins is set to two, and the component is renamed as Pin_SIO.</w:t>
      </w:r>
      <w:r>
        <w:t>＞＞デジタル出力ピンコンポーネントがトップデザインに配置され、ピンの数が</w:t>
      </w:r>
      <w:r>
        <w:t>2</w:t>
      </w:r>
      <w:r>
        <w:t>に設定され、コンポーネントの名前が</w:t>
      </w:r>
      <w:r>
        <w:t>Pin_SIO</w:t>
      </w:r>
      <w:r>
        <w:t>に変更されます。＜＜</w:t>
      </w:r>
      <w:r>
        <w:t>★The Pin_SIO_0 pin is configured as an Open Drain, Drive High and the Pin_SIO_1 is configured as a strong drive.</w:t>
      </w:r>
      <w:r>
        <w:t>＞＞</w:t>
      </w:r>
      <w:r>
        <w:t>Pin_SIO_0</w:t>
      </w:r>
      <w:r>
        <w:t>ピンはオープンドレイン、ハイドライブとして構成され、</w:t>
      </w:r>
      <w:r>
        <w:t>Pin_SIO_1</w:t>
      </w:r>
      <w:r>
        <w:t>はストロングドライブとして構成されます。＜＜</w:t>
      </w:r>
      <w:r>
        <w:t>★A clock of 10 kHz is given to the input terminal of Pin_SIO_0 and the inverted clock is given to input terminal of Pin_SIO_1.</w:t>
      </w:r>
      <w:r>
        <w:t>＞＞</w:t>
      </w:r>
      <w:r>
        <w:t>Pin_SIO_0</w:t>
      </w:r>
      <w:r>
        <w:t>の入力端子には</w:t>
      </w:r>
      <w:r>
        <w:t>10 kHz</w:t>
      </w:r>
      <w:r>
        <w:t>のクロックが与えられ、</w:t>
      </w:r>
      <w:r>
        <w:t>Pin_SIO_1</w:t>
      </w:r>
      <w:r>
        <w:t>の入力端子には反転クロックが与えられます。</w:t>
      </w:r>
      <w:r>
        <w:t xml:space="preserve"> </w:t>
      </w:r>
    </w:p>
    <w:p w:rsidR="0072161F" w:rsidRDefault="0072161F" w:rsidP="0072161F">
      <w:pPr>
        <w:pStyle w:val="BodyText"/>
      </w:pPr>
      <w:r>
        <w:t>＜＜</w:t>
      </w:r>
      <w:r>
        <w:t>★In design wide resources (*.cydwr) file, these two SIO pins are mapped to P12[1:0] pins.</w:t>
      </w:r>
      <w:r>
        <w:t>＞＞</w:t>
      </w:r>
      <w:proofErr w:type="spellStart"/>
      <w:r>
        <w:t>デザイン全体のリソース</w:t>
      </w:r>
      <w:proofErr w:type="spellEnd"/>
      <w:r>
        <w:t xml:space="preserve"> (</w:t>
      </w:r>
      <w:r w:rsidRPr="00AB244C">
        <w:rPr>
          <w:i/>
        </w:rPr>
        <w:t>*.</w:t>
      </w:r>
      <w:proofErr w:type="spellStart"/>
      <w:r w:rsidRPr="00AB244C">
        <w:rPr>
          <w:i/>
        </w:rPr>
        <w:t>cydwr</w:t>
      </w:r>
      <w:proofErr w:type="spellEnd"/>
      <w:r>
        <w:t xml:space="preserve">) </w:t>
      </w:r>
      <w:r>
        <w:t>ファイルでは、これらの</w:t>
      </w:r>
      <w:r>
        <w:t>2</w:t>
      </w:r>
      <w:r>
        <w:t>つの</w:t>
      </w:r>
      <w:r>
        <w:t>SIO</w:t>
      </w:r>
      <w:r>
        <w:t>ピンは</w:t>
      </w:r>
      <w:r>
        <w:t>P12[1:0]</w:t>
      </w:r>
      <w:proofErr w:type="spellStart"/>
      <w:r>
        <w:t>ピンにマップされます</w:t>
      </w:r>
      <w:proofErr w:type="spellEnd"/>
      <w:r>
        <w:t>。</w:t>
      </w:r>
    </w:p>
    <w:p w:rsidR="00C12C90" w:rsidRDefault="00FE2B7F"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13</w:t>
      </w:r>
      <w:r w:rsidR="00890DF7">
        <w:fldChar w:fldCharType="end"/>
      </w:r>
      <w:r>
        <w:t xml:space="preserve">. </w:t>
      </w:r>
      <w:r>
        <w:t>＜＜</w:t>
      </w:r>
      <w:r>
        <w:t>★</w:t>
      </w:r>
      <w:r w:rsidRPr="00FE2B7F">
        <w:t>Top Design for SIO Charge Pump</w:t>
      </w:r>
      <w:r w:rsidRPr="00FE2B7F">
        <w:t>＞＞</w:t>
      </w:r>
      <w:r w:rsidRPr="00FE2B7F">
        <w:t>SIO</w:t>
      </w:r>
      <w:r w:rsidRPr="00FE2B7F">
        <w:t>チャージポンプのトップデザイン</w:t>
      </w:r>
    </w:p>
    <w:p w:rsidR="00C12C90" w:rsidRDefault="00FE2B7F" w:rsidP="00C12C90">
      <w:pPr>
        <w:pStyle w:val="BodyText"/>
        <w:jc w:val="center"/>
      </w:pPr>
      <w:r>
        <w:rPr>
          <w:noProof/>
        </w:rPr>
        <w:drawing>
          <wp:inline distT="0" distB="0" distL="0" distR="0">
            <wp:extent cx="2855383" cy="1352550"/>
            <wp:effectExtent l="19050" t="0" r="2117"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a:stretch>
                      <a:fillRect/>
                    </a:stretch>
                  </pic:blipFill>
                  <pic:spPr bwMode="auto">
                    <a:xfrm>
                      <a:off x="0" y="0"/>
                      <a:ext cx="2855383" cy="1352550"/>
                    </a:xfrm>
                    <a:prstGeom prst="rect">
                      <a:avLst/>
                    </a:prstGeom>
                    <a:noFill/>
                    <a:ln w="9525">
                      <a:noFill/>
                      <a:miter lim="800000"/>
                      <a:headEnd/>
                      <a:tailEnd/>
                    </a:ln>
                  </pic:spPr>
                </pic:pic>
              </a:graphicData>
            </a:graphic>
          </wp:inline>
        </w:drawing>
      </w:r>
    </w:p>
    <w:p w:rsidR="00E41207" w:rsidRDefault="00E41207" w:rsidP="004122E1">
      <w:pPr>
        <w:pStyle w:val="Heading2"/>
      </w:pPr>
      <w:bookmarkStart w:id="54" w:name="_Toc417417491"/>
      <w:bookmarkStart w:id="55" w:name="_Toc417417555"/>
      <w:bookmarkStart w:id="56" w:name="_Toc526175849"/>
      <w:r>
        <w:t>設定</w:t>
      </w:r>
      <w:bookmarkEnd w:id="54"/>
      <w:bookmarkEnd w:id="55"/>
      <w:bookmarkEnd w:id="56"/>
    </w:p>
    <w:p w:rsidR="00E41207" w:rsidRDefault="00E41207" w:rsidP="00E41207">
      <w:pPr>
        <w:pStyle w:val="BodyText"/>
      </w:pPr>
      <w:r>
        <w:t>＜＜</w:t>
      </w:r>
      <w:r>
        <w:t>★The Pin_SIO_0 and Pin_SIO_1 pin drive mode configuration is as follows.</w:t>
      </w:r>
      <w:r>
        <w:t>＞＞</w:t>
      </w:r>
      <w:r>
        <w:t>Pin_SIO_0</w:t>
      </w:r>
      <w:r>
        <w:t>および</w:t>
      </w:r>
      <w:r>
        <w:t>Pin_SIO_1</w:t>
      </w:r>
      <w:r>
        <w:t>のピン駆動モードの構成は次のとおりです。</w:t>
      </w:r>
      <w:r>
        <w:t xml:space="preserve"> </w:t>
      </w:r>
    </w:p>
    <w:p w:rsidR="00C12C90" w:rsidRDefault="00AC4A5B"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14</w:t>
      </w:r>
      <w:r w:rsidR="00890DF7">
        <w:fldChar w:fldCharType="end"/>
      </w:r>
      <w:r>
        <w:t xml:space="preserve">. </w:t>
      </w:r>
      <w:r>
        <w:t>＜＜</w:t>
      </w:r>
      <w:r>
        <w:t>★SIO Pins Drive Mode Configuration</w:t>
      </w:r>
      <w:r>
        <w:t>＞＞</w:t>
      </w:r>
      <w:r w:rsidR="00FC77C0" w:rsidRPr="00FC77C0">
        <w:t>SIO</w:t>
      </w:r>
      <w:r w:rsidR="00FC77C0" w:rsidRPr="00FC77C0">
        <w:t>ピンの駆動モード構成</w:t>
      </w:r>
    </w:p>
    <w:p w:rsidR="00C12C90" w:rsidRDefault="00FC77C0" w:rsidP="00C12C90">
      <w:pPr>
        <w:pStyle w:val="BodyText"/>
        <w:jc w:val="center"/>
      </w:pPr>
      <w:r>
        <w:rPr>
          <w:noProof/>
        </w:rPr>
        <w:drawing>
          <wp:inline distT="0" distB="0" distL="0" distR="0">
            <wp:extent cx="3577356" cy="3086100"/>
            <wp:effectExtent l="19050" t="0" r="4044"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3579232" cy="3087718"/>
                    </a:xfrm>
                    <a:prstGeom prst="rect">
                      <a:avLst/>
                    </a:prstGeom>
                    <a:noFill/>
                    <a:ln w="9525">
                      <a:noFill/>
                      <a:miter lim="800000"/>
                      <a:headEnd/>
                      <a:tailEnd/>
                    </a:ln>
                  </pic:spPr>
                </pic:pic>
              </a:graphicData>
            </a:graphic>
          </wp:inline>
        </w:drawing>
      </w:r>
    </w:p>
    <w:p w:rsidR="00E41207" w:rsidRDefault="00E41207" w:rsidP="005924FA">
      <w:pPr>
        <w:pStyle w:val="BodyText"/>
      </w:pPr>
    </w:p>
    <w:p w:rsidR="00C12C90" w:rsidRDefault="00FC77C0" w:rsidP="00C12C90">
      <w:pPr>
        <w:pStyle w:val="BodyText"/>
        <w:jc w:val="center"/>
      </w:pPr>
      <w:r>
        <w:rPr>
          <w:noProof/>
        </w:rPr>
        <w:drawing>
          <wp:inline distT="0" distB="0" distL="0" distR="0">
            <wp:extent cx="3498274" cy="2886075"/>
            <wp:effectExtent l="19050" t="0" r="6926"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srcRect/>
                    <a:stretch>
                      <a:fillRect/>
                    </a:stretch>
                  </pic:blipFill>
                  <pic:spPr bwMode="auto">
                    <a:xfrm>
                      <a:off x="0" y="0"/>
                      <a:ext cx="3498924" cy="2886611"/>
                    </a:xfrm>
                    <a:prstGeom prst="rect">
                      <a:avLst/>
                    </a:prstGeom>
                    <a:noFill/>
                    <a:ln w="9525">
                      <a:noFill/>
                      <a:miter lim="800000"/>
                      <a:headEnd/>
                      <a:tailEnd/>
                    </a:ln>
                  </pic:spPr>
                </pic:pic>
              </a:graphicData>
            </a:graphic>
          </wp:inline>
        </w:drawing>
      </w:r>
    </w:p>
    <w:p w:rsidR="00FC77C0" w:rsidRDefault="00FC77C0" w:rsidP="004122E1">
      <w:pPr>
        <w:pStyle w:val="Heading2"/>
      </w:pPr>
      <w:bookmarkStart w:id="57" w:name="_Toc417417492"/>
      <w:bookmarkStart w:id="58" w:name="_Toc417417556"/>
      <w:bookmarkStart w:id="59" w:name="_Toc526175850"/>
      <w:r>
        <w:t>＜＜</w:t>
      </w:r>
      <w:r>
        <w:t>★Equivalent Schematic</w:t>
      </w:r>
      <w:r>
        <w:t>＞＞等価回路図</w:t>
      </w:r>
      <w:bookmarkEnd w:id="57"/>
      <w:bookmarkEnd w:id="58"/>
      <w:bookmarkEnd w:id="59"/>
    </w:p>
    <w:p w:rsidR="00FC77C0" w:rsidRDefault="00FC77C0" w:rsidP="00FC77C0">
      <w:pPr>
        <w:pStyle w:val="BodyText"/>
      </w:pPr>
      <w:r>
        <w:t>＜＜</w:t>
      </w:r>
      <w:r>
        <w:t>★Connect an external capacitor to this SIO pair and make a circuit as follows.</w:t>
      </w:r>
      <w:r>
        <w:t>＞＞この</w:t>
      </w:r>
      <w:r>
        <w:t>SIO</w:t>
      </w:r>
      <w:r>
        <w:t>ペアに外部コンデンサを接続し、次のような回路を作成します。</w:t>
      </w:r>
    </w:p>
    <w:p w:rsidR="00C12C90" w:rsidRDefault="00FC77C0" w:rsidP="00C12C90">
      <w:pPr>
        <w:pStyle w:val="CaptionforFigures"/>
      </w:pPr>
      <w:bookmarkStart w:id="60" w:name="_Ref358214506"/>
      <w:r>
        <w:t xml:space="preserve">Figure </w:t>
      </w:r>
      <w:r w:rsidR="00890DF7">
        <w:fldChar w:fldCharType="begin"/>
      </w:r>
      <w:r>
        <w:instrText xml:space="preserve"> SEQ Figure \* ARABIC </w:instrText>
      </w:r>
      <w:r w:rsidR="00890DF7">
        <w:fldChar w:fldCharType="separate"/>
      </w:r>
      <w:r w:rsidR="00132833">
        <w:rPr>
          <w:noProof/>
        </w:rPr>
        <w:t>15</w:t>
      </w:r>
      <w:r w:rsidR="00890DF7">
        <w:fldChar w:fldCharType="end"/>
      </w:r>
      <w:bookmarkEnd w:id="60"/>
      <w:r>
        <w:t xml:space="preserve">. </w:t>
      </w:r>
      <w:r>
        <w:t>＜＜</w:t>
      </w:r>
      <w:r>
        <w:t>★</w:t>
      </w:r>
      <w:r w:rsidRPr="00FC77C0">
        <w:t>Schematic for Charge Pump</w:t>
      </w:r>
      <w:r w:rsidRPr="00FC77C0">
        <w:t>＞＞チャージポンプの回路図</w:t>
      </w:r>
    </w:p>
    <w:p w:rsidR="00C12C90" w:rsidRDefault="0039389C" w:rsidP="00C12C90">
      <w:pPr>
        <w:pStyle w:val="BodyText"/>
        <w:jc w:val="center"/>
      </w:pPr>
      <w:r>
        <w:object w:dxaOrig="8259" w:dyaOrig="5474">
          <v:shape id="_x0000_i1029" type="#_x0000_t75" style="width:291pt;height:198.5pt" o:ole="">
            <v:imagedata r:id="rId50" o:title=""/>
          </v:shape>
          <o:OLEObject Type="Embed" ProgID="Visio.Drawing.11" ShapeID="_x0000_i1029" DrawAspect="Content" ObjectID="_1655032368" r:id="rId51"/>
        </w:object>
      </w:r>
    </w:p>
    <w:p w:rsidR="0039389C" w:rsidRDefault="00FC77C0" w:rsidP="00FC77C0">
      <w:pPr>
        <w:pStyle w:val="BodyText"/>
        <w:rPr>
          <w:lang w:eastAsia="ja-JP"/>
        </w:rPr>
      </w:pPr>
      <w:r w:rsidRPr="00FC77C0">
        <w:t>＜＜</w:t>
      </w:r>
      <w:r w:rsidRPr="00FC77C0">
        <w:t>★When the clock or PWM goes high, the Pin_SIO_0 charges the capacitor C1 to VDDIO referenced against GND on the Pin_SIO_1.</w:t>
      </w:r>
      <w:r w:rsidRPr="00FC77C0">
        <w:t>＞＞クロックまたは</w:t>
      </w:r>
      <w:r w:rsidRPr="00FC77C0">
        <w:t>PWM</w:t>
      </w:r>
      <w:r w:rsidRPr="00FC77C0">
        <w:t>が</w:t>
      </w:r>
      <w:r w:rsidRPr="00FC77C0">
        <w:t>High</w:t>
      </w:r>
      <w:r w:rsidRPr="00FC77C0">
        <w:t>になると、</w:t>
      </w:r>
      <w:r w:rsidRPr="00FC77C0">
        <w:t>Pin_SIO_0</w:t>
      </w:r>
      <w:r w:rsidRPr="00FC77C0">
        <w:t>は、</w:t>
      </w:r>
      <w:r w:rsidRPr="00FC77C0">
        <w:t>Pin_SIO_1</w:t>
      </w:r>
      <w:r w:rsidRPr="00FC77C0">
        <w:t>の</w:t>
      </w:r>
      <w:r w:rsidRPr="00FC77C0">
        <w:t>GND</w:t>
      </w:r>
      <w:r w:rsidRPr="00FC77C0">
        <w:t>を基準にして、コンデンサ</w:t>
      </w:r>
      <w:r w:rsidRPr="00FC77C0">
        <w:t>C1</w:t>
      </w:r>
      <w:r w:rsidRPr="00FC77C0">
        <w:t>を</w:t>
      </w:r>
      <w:r w:rsidRPr="00FC77C0">
        <w:t>V</w:t>
      </w:r>
      <w:r w:rsidRPr="00FC77C0">
        <w:rPr>
          <w:vertAlign w:val="subscript"/>
        </w:rPr>
        <w:t>DDIO</w:t>
      </w:r>
      <w:r w:rsidRPr="00FC77C0">
        <w:t>まで充電します。＜＜</w:t>
      </w:r>
      <w:r w:rsidRPr="00FC77C0">
        <w:t>★When the clock is low the Pin_SIO_0 is floating because of the open drain connection.</w:t>
      </w:r>
      <w:r w:rsidRPr="00FC77C0">
        <w:t>＞＞クロックが低い場合、オープンドレイン接続のため、</w:t>
      </w:r>
      <w:r w:rsidRPr="00FC77C0">
        <w:t>Pin_SIO_0</w:t>
      </w:r>
      <w:r w:rsidRPr="00FC77C0">
        <w:t>はフローティングです。＜＜</w:t>
      </w:r>
      <w:r w:rsidRPr="00FC77C0">
        <w:t>★But the low side of C1 is now V</w:t>
      </w:r>
      <w:r w:rsidRPr="00FC77C0">
        <w:rPr>
          <w:vertAlign w:val="subscript"/>
        </w:rPr>
        <w:t>DDIO</w:t>
      </w:r>
      <w:r w:rsidRPr="00FC77C0">
        <w:t>; this makes C1 to have a 2 X V</w:t>
      </w:r>
      <w:r w:rsidRPr="00FC77C0">
        <w:rPr>
          <w:vertAlign w:val="subscript"/>
        </w:rPr>
        <w:t>DDIO</w:t>
      </w:r>
      <w:r w:rsidRPr="00FC77C0">
        <w:t xml:space="preserve"> voltage developed at its high side.</w:t>
      </w:r>
      <w:r w:rsidRPr="00FC77C0">
        <w:t>＞＞しかし、</w:t>
      </w:r>
      <w:r w:rsidRPr="00FC77C0">
        <w:t>C1</w:t>
      </w:r>
      <w:r w:rsidRPr="00FC77C0">
        <w:t>のローサイドは現在</w:t>
      </w:r>
      <w:r w:rsidR="0068540B" w:rsidRPr="00FC77C0">
        <w:t>V</w:t>
      </w:r>
      <w:r w:rsidR="0068540B" w:rsidRPr="00FC77C0">
        <w:rPr>
          <w:vertAlign w:val="subscript"/>
        </w:rPr>
        <w:t>DDIO</w:t>
      </w:r>
      <w:r w:rsidRPr="00FC77C0">
        <w:t>です。</w:t>
      </w:r>
      <w:r w:rsidRPr="00FC77C0">
        <w:rPr>
          <w:lang w:eastAsia="ja-JP"/>
        </w:rPr>
        <w:t>これにより、</w:t>
      </w:r>
      <w:r w:rsidRPr="00FC77C0">
        <w:rPr>
          <w:lang w:eastAsia="ja-JP"/>
        </w:rPr>
        <w:t>C1</w:t>
      </w:r>
      <w:r w:rsidRPr="00FC77C0">
        <w:rPr>
          <w:lang w:eastAsia="ja-JP"/>
        </w:rPr>
        <w:t>のハイサイドで</w:t>
      </w:r>
      <w:r w:rsidRPr="00FC77C0">
        <w:rPr>
          <w:lang w:eastAsia="ja-JP"/>
        </w:rPr>
        <w:t xml:space="preserve">2 X </w:t>
      </w:r>
      <w:r w:rsidR="0068540B" w:rsidRPr="00FC77C0">
        <w:rPr>
          <w:lang w:eastAsia="ja-JP"/>
        </w:rPr>
        <w:t>V</w:t>
      </w:r>
      <w:r w:rsidR="0068540B" w:rsidRPr="00FC77C0">
        <w:rPr>
          <w:vertAlign w:val="subscript"/>
          <w:lang w:eastAsia="ja-JP"/>
        </w:rPr>
        <w:t>DDIO</w:t>
      </w:r>
      <w:r w:rsidRPr="00FC77C0">
        <w:rPr>
          <w:lang w:eastAsia="ja-JP"/>
        </w:rPr>
        <w:t>電圧が発生します。＜＜</w:t>
      </w:r>
      <w:r w:rsidRPr="00FC77C0">
        <w:rPr>
          <w:lang w:eastAsia="ja-JP"/>
        </w:rPr>
        <w:t>★This makes the diode to conduct and thus charges the capacitor C2 to 2 x V</w:t>
      </w:r>
      <w:r w:rsidRPr="00FC77C0">
        <w:rPr>
          <w:vertAlign w:val="subscript"/>
          <w:lang w:eastAsia="ja-JP"/>
        </w:rPr>
        <w:t>DDIO</w:t>
      </w:r>
      <w:r w:rsidRPr="00FC77C0">
        <w:rPr>
          <w:lang w:eastAsia="ja-JP"/>
        </w:rPr>
        <w:t>.</w:t>
      </w:r>
      <w:r w:rsidRPr="00FC77C0">
        <w:rPr>
          <w:lang w:eastAsia="ja-JP"/>
        </w:rPr>
        <w:t>＞＞これによりダイオードが導通し、コンデンサ</w:t>
      </w:r>
      <w:r w:rsidRPr="00FC77C0">
        <w:rPr>
          <w:lang w:eastAsia="ja-JP"/>
        </w:rPr>
        <w:t>C2</w:t>
      </w:r>
      <w:r w:rsidRPr="00FC77C0">
        <w:rPr>
          <w:lang w:eastAsia="ja-JP"/>
        </w:rPr>
        <w:t>が</w:t>
      </w:r>
      <w:r w:rsidRPr="00FC77C0">
        <w:rPr>
          <w:lang w:eastAsia="ja-JP"/>
        </w:rPr>
        <w:t xml:space="preserve">2 x </w:t>
      </w:r>
      <w:r w:rsidR="0068540B" w:rsidRPr="00FC77C0">
        <w:rPr>
          <w:lang w:eastAsia="ja-JP"/>
        </w:rPr>
        <w:t>V</w:t>
      </w:r>
      <w:r w:rsidR="0068540B" w:rsidRPr="00FC77C0">
        <w:rPr>
          <w:vertAlign w:val="subscript"/>
          <w:lang w:eastAsia="ja-JP"/>
        </w:rPr>
        <w:t>DDIO</w:t>
      </w:r>
      <w:r w:rsidRPr="00FC77C0">
        <w:rPr>
          <w:lang w:eastAsia="ja-JP"/>
        </w:rPr>
        <w:t>に充電されます。</w:t>
      </w:r>
      <w:r w:rsidRPr="00FC77C0">
        <w:rPr>
          <w:lang w:eastAsia="ja-JP"/>
        </w:rPr>
        <w:t xml:space="preserve"> </w:t>
      </w:r>
    </w:p>
    <w:p w:rsidR="00FC77C0" w:rsidRPr="00FC77C0" w:rsidRDefault="00FC77C0" w:rsidP="00FC77C0">
      <w:pPr>
        <w:pStyle w:val="BodyText"/>
      </w:pPr>
      <w:r w:rsidRPr="00FC77C0">
        <w:rPr>
          <w:b/>
        </w:rPr>
        <w:t>＜＜</w:t>
      </w:r>
      <w:r w:rsidRPr="00FC77C0">
        <w:rPr>
          <w:b/>
        </w:rPr>
        <w:t>★Note </w:t>
      </w:r>
      <w:r w:rsidRPr="00FC77C0">
        <w:t>The capacitor C2 is referenced to GND and hence can see the entire voltage, 2 V</w:t>
      </w:r>
      <w:r w:rsidRPr="00FC77C0">
        <w:rPr>
          <w:vertAlign w:val="subscript"/>
        </w:rPr>
        <w:t>DDIO</w:t>
      </w:r>
      <w:r w:rsidRPr="00FC77C0">
        <w:t>.</w:t>
      </w:r>
      <w:r w:rsidRPr="00FC77C0">
        <w:t>＞＞</w:t>
      </w:r>
      <w:r w:rsidRPr="008C653D">
        <w:rPr>
          <w:b/>
        </w:rPr>
        <w:t>注</w:t>
      </w:r>
      <w:r w:rsidR="008C653D" w:rsidRPr="008C653D">
        <w:rPr>
          <w:rFonts w:hint="eastAsia"/>
          <w:b/>
          <w:lang w:eastAsia="ja-JP"/>
        </w:rPr>
        <w:t xml:space="preserve">: </w:t>
      </w:r>
      <w:r w:rsidRPr="00FC77C0">
        <w:t>コンデンサ</w:t>
      </w:r>
      <w:r w:rsidRPr="00FC77C0">
        <w:t>C2</w:t>
      </w:r>
      <w:r w:rsidRPr="00FC77C0">
        <w:t>は</w:t>
      </w:r>
      <w:r w:rsidRPr="00FC77C0">
        <w:t>GND</w:t>
      </w:r>
      <w:r w:rsidRPr="00FC77C0">
        <w:t>を基準としているため、</w:t>
      </w:r>
      <w:r w:rsidRPr="00FC77C0">
        <w:t xml:space="preserve">2 </w:t>
      </w:r>
      <w:proofErr w:type="spellStart"/>
      <w:r w:rsidR="0068540B" w:rsidRPr="00FC77C0">
        <w:t>V</w:t>
      </w:r>
      <w:r w:rsidR="0068540B" w:rsidRPr="00FC77C0">
        <w:rPr>
          <w:vertAlign w:val="subscript"/>
        </w:rPr>
        <w:t>DDIO</w:t>
      </w:r>
      <w:r w:rsidRPr="00FC77C0">
        <w:t>全体の電圧を確認できます</w:t>
      </w:r>
      <w:proofErr w:type="spellEnd"/>
      <w:r w:rsidRPr="00FC77C0">
        <w:t>。</w:t>
      </w:r>
      <w:r w:rsidRPr="00FC77C0">
        <w:t xml:space="preserve"> </w:t>
      </w:r>
    </w:p>
    <w:p w:rsidR="00FC77C0" w:rsidRDefault="00FC77C0" w:rsidP="00FC77C0">
      <w:pPr>
        <w:pStyle w:val="BodyText"/>
      </w:pPr>
      <w:r w:rsidRPr="00FC77C0">
        <w:t>＜＜</w:t>
      </w:r>
      <w:r w:rsidRPr="00FC77C0">
        <w:t>★</w:t>
      </w:r>
      <w:r w:rsidRPr="00FC77C0">
        <w:t>［</w:t>
      </w:r>
      <w:r w:rsidRPr="00FC77C0">
        <w:t>2</w:t>
      </w:r>
      <w:r w:rsidRPr="00FC77C0">
        <w:t>］</w:t>
      </w:r>
      <w:r w:rsidRPr="00FC77C0">
        <w:t>This implements a charge pump to double the voltage.</w:t>
      </w:r>
      <w:r w:rsidRPr="00FC77C0">
        <w:t>＞＞これにより、電圧を</w:t>
      </w:r>
      <w:r w:rsidRPr="00FC77C0">
        <w:t>2</w:t>
      </w:r>
      <w:r w:rsidRPr="00FC77C0">
        <w:t>倍にするチャージポンプが実装されます。＜＜</w:t>
      </w:r>
      <w:r w:rsidRPr="00FC77C0">
        <w:t>★There is no need of diode D1 for voltage output up to 5 V because the SIO can withstand maximum of 5 V regardless of V</w:t>
      </w:r>
      <w:r w:rsidRPr="00FC77C0">
        <w:rPr>
          <w:vertAlign w:val="subscript"/>
        </w:rPr>
        <w:t>DDIO</w:t>
      </w:r>
      <w:r w:rsidRPr="00FC77C0">
        <w:t>.</w:t>
      </w:r>
      <w:r w:rsidRPr="00FC77C0">
        <w:t>＞＞</w:t>
      </w:r>
      <w:r w:rsidRPr="00FC77C0">
        <w:t>SIO</w:t>
      </w:r>
      <w:r w:rsidRPr="00FC77C0">
        <w:t>は</w:t>
      </w:r>
      <w:r w:rsidR="0068540B" w:rsidRPr="00FC77C0">
        <w:t>V</w:t>
      </w:r>
      <w:r w:rsidR="0068540B" w:rsidRPr="00FC77C0">
        <w:rPr>
          <w:vertAlign w:val="subscript"/>
        </w:rPr>
        <w:t>DDIO</w:t>
      </w:r>
      <w:r w:rsidRPr="00FC77C0">
        <w:t>に関係なく最大</w:t>
      </w:r>
      <w:r w:rsidRPr="00FC77C0">
        <w:t>5 V</w:t>
      </w:r>
      <w:r w:rsidRPr="00FC77C0">
        <w:t>に耐えることができるため、最大</w:t>
      </w:r>
      <w:r w:rsidRPr="00FC77C0">
        <w:t>5 V</w:t>
      </w:r>
      <w:r w:rsidRPr="00FC77C0">
        <w:t>の電圧出力にはダイオード</w:t>
      </w:r>
      <w:r w:rsidRPr="00FC77C0">
        <w:t>D1</w:t>
      </w:r>
      <w:r w:rsidRPr="00FC77C0">
        <w:t>は必要ありません。＜＜</w:t>
      </w:r>
      <w:r w:rsidRPr="00FC77C0">
        <w:t>★To achieve voltages higher than 5 V, the diode is used on the pin.</w:t>
      </w:r>
      <w:r w:rsidRPr="00FC77C0">
        <w:t>＞＞</w:t>
      </w:r>
      <w:r w:rsidRPr="00FC77C0">
        <w:t>5 V</w:t>
      </w:r>
      <w:r w:rsidRPr="00FC77C0">
        <w:t>を超える電圧を達成するには、ダイオードをピンで使用します。＜＜</w:t>
      </w:r>
      <w:r w:rsidRPr="00FC77C0">
        <w:t>★PWM can also be used in place of the clock control.</w:t>
      </w:r>
      <w:r w:rsidRPr="00FC77C0">
        <w:t>＞＞クロック制御の代わりに</w:t>
      </w:r>
      <w:r w:rsidRPr="00FC77C0">
        <w:t>PWM</w:t>
      </w:r>
      <w:r w:rsidRPr="00FC77C0">
        <w:t>を使用することもできます。＜＜</w:t>
      </w:r>
      <w:r w:rsidRPr="00FC77C0">
        <w:t>★The PWM with a comparator feedback can achieve a feedback controlled voltage.</w:t>
      </w:r>
      <w:r w:rsidRPr="00FC77C0">
        <w:t>＞＞コンパレータフィードバック付きの</w:t>
      </w:r>
      <w:r w:rsidRPr="00FC77C0">
        <w:t>PWM</w:t>
      </w:r>
      <w:r w:rsidRPr="00FC77C0">
        <w:t>は、フィードバック制御された電圧を実現できます。</w:t>
      </w:r>
    </w:p>
    <w:p w:rsidR="00FC77C0" w:rsidRPr="00FC77C0" w:rsidRDefault="00FC77C0" w:rsidP="00FC77C0">
      <w:pPr>
        <w:pStyle w:val="BodyText"/>
      </w:pPr>
      <w:r w:rsidRPr="00FC77C0">
        <w:t>＜＜</w:t>
      </w:r>
      <w:r w:rsidRPr="00FC77C0">
        <w:t>★The project details are as follows:</w:t>
      </w:r>
      <w:r w:rsidRPr="00FC77C0">
        <w:t>＞＞プロジェクトの詳細は次のとおりです。</w:t>
      </w:r>
    </w:p>
    <w:p w:rsidR="00FC77C0" w:rsidRPr="00FC77C0" w:rsidRDefault="00FC77C0" w:rsidP="00C43ADC">
      <w:pPr>
        <w:pStyle w:val="Number"/>
        <w:numPr>
          <w:ilvl w:val="0"/>
          <w:numId w:val="21"/>
        </w:numPr>
      </w:pPr>
      <w:r w:rsidRPr="00FC77C0">
        <w:t>＜＜</w:t>
      </w:r>
      <w:r w:rsidRPr="00FC77C0">
        <w:t>★Open the project SIO_ChargePump, build, and program the PSoC 3 and PSoC 5LP on the CY8CKIT-001 (DVK).</w:t>
      </w:r>
      <w:r w:rsidRPr="00FC77C0">
        <w:t>＞＞プロジェクト</w:t>
      </w:r>
      <w:r w:rsidRPr="00FC77C0">
        <w:t>SIO_ChargePump</w:t>
      </w:r>
      <w:r w:rsidRPr="00FC77C0">
        <w:t>を開き、</w:t>
      </w:r>
      <w:r w:rsidRPr="00FC77C0">
        <w:t xml:space="preserve">CY8CKIT-001 (DVK) </w:t>
      </w:r>
      <w:proofErr w:type="spellStart"/>
      <w:r w:rsidRPr="00FC77C0">
        <w:t>で</w:t>
      </w:r>
      <w:r w:rsidRPr="00FC77C0">
        <w:t>PSoC</w:t>
      </w:r>
      <w:proofErr w:type="spellEnd"/>
      <w:r w:rsidRPr="00FC77C0">
        <w:t xml:space="preserve"> 3</w:t>
      </w:r>
      <w:r w:rsidRPr="00FC77C0">
        <w:t>および</w:t>
      </w:r>
      <w:r w:rsidRPr="00FC77C0">
        <w:t>PSoC 5LP</w:t>
      </w:r>
      <w:r w:rsidRPr="00FC77C0">
        <w:t>をビルドしてプログラムします。</w:t>
      </w:r>
    </w:p>
    <w:p w:rsidR="00E41207" w:rsidRDefault="00FC77C0" w:rsidP="00543A24">
      <w:pPr>
        <w:pStyle w:val="Number"/>
      </w:pPr>
      <w:r w:rsidRPr="00FC77C0">
        <w:t>＜＜</w:t>
      </w:r>
      <w:r w:rsidRPr="00FC77C0">
        <w:t>★The diodes and capacitors are connected as shown in</w:t>
      </w:r>
      <w:r w:rsidRPr="004122E1">
        <w:rPr>
          <w:color w:val="1F497D" w:themeColor="text2"/>
        </w:rPr>
        <w:t xml:space="preserve"> </w:t>
      </w:r>
      <w:r w:rsidR="008100FE">
        <w:fldChar w:fldCharType="begin"/>
      </w:r>
      <w:r w:rsidR="008100FE">
        <w:instrText xml:space="preserve"> REF _Ref358214506 \h  \* MERGEFORMAT </w:instrText>
      </w:r>
      <w:r w:rsidR="008100FE">
        <w:fldChar w:fldCharType="separate"/>
      </w:r>
      <w:r w:rsidR="00132833" w:rsidRPr="00132833">
        <w:rPr>
          <w:color w:val="1F497D" w:themeColor="text2"/>
        </w:rPr>
        <w:t xml:space="preserve">Figure </w:t>
      </w:r>
      <w:r w:rsidR="00132833" w:rsidRPr="00132833">
        <w:rPr>
          <w:noProof/>
          <w:color w:val="1F497D" w:themeColor="text2"/>
        </w:rPr>
        <w:t>15</w:t>
      </w:r>
      <w:r w:rsidR="008100FE">
        <w:fldChar w:fldCharType="end"/>
      </w:r>
      <w:r>
        <w:t>.</w:t>
      </w:r>
      <w:r>
        <w:t>＞＞</w:t>
      </w:r>
      <w:proofErr w:type="spellStart"/>
      <w:r>
        <w:t>ダイオードとコンデンサは、</w:t>
      </w:r>
      <w:r w:rsidR="00135067">
        <w:fldChar w:fldCharType="begin"/>
      </w:r>
      <w:r w:rsidR="00135067">
        <w:instrText xml:space="preserve"> REF _Ref358214506 \h  \* MERGEFORMAT </w:instrText>
      </w:r>
      <w:r w:rsidR="00135067">
        <w:fldChar w:fldCharType="separate"/>
      </w:r>
      <w:r w:rsidR="00135067" w:rsidRPr="00132833">
        <w:rPr>
          <w:color w:val="1F497D" w:themeColor="text2"/>
        </w:rPr>
        <w:t>Figure</w:t>
      </w:r>
      <w:proofErr w:type="spellEnd"/>
      <w:r w:rsidR="00135067" w:rsidRPr="00132833">
        <w:rPr>
          <w:color w:val="1F497D" w:themeColor="text2"/>
        </w:rPr>
        <w:t xml:space="preserve"> </w:t>
      </w:r>
      <w:r w:rsidR="00135067" w:rsidRPr="00132833">
        <w:rPr>
          <w:noProof/>
          <w:color w:val="1F497D" w:themeColor="text2"/>
        </w:rPr>
        <w:t>15</w:t>
      </w:r>
      <w:r w:rsidR="00135067">
        <w:fldChar w:fldCharType="end"/>
      </w:r>
      <w:r>
        <w:t>に示すように接続されます。</w:t>
      </w:r>
    </w:p>
    <w:p w:rsidR="00FC77C0" w:rsidRDefault="00FC77C0" w:rsidP="00543A24">
      <w:pPr>
        <w:pStyle w:val="Number"/>
      </w:pPr>
      <w:r w:rsidRPr="00FC77C0">
        <w:t>＜＜</w:t>
      </w:r>
      <w:r w:rsidRPr="00FC77C0">
        <w:t>★The voltage of 2 x VDDIO is seen on the capacitor C2.</w:t>
      </w:r>
      <w:r w:rsidRPr="00FC77C0">
        <w:t>＞＞コンデンサ</w:t>
      </w:r>
      <w:r w:rsidRPr="00FC77C0">
        <w:t>C2</w:t>
      </w:r>
      <w:r w:rsidRPr="00FC77C0">
        <w:t>には</w:t>
      </w:r>
      <w:r w:rsidRPr="00FC77C0">
        <w:t>2 x V</w:t>
      </w:r>
      <w:r w:rsidRPr="00FC77C0">
        <w:rPr>
          <w:vertAlign w:val="subscript"/>
        </w:rPr>
        <w:t>DDIO</w:t>
      </w:r>
      <w:r w:rsidRPr="00FC77C0">
        <w:t>の電圧が見られます。</w:t>
      </w:r>
    </w:p>
    <w:p w:rsidR="00FC77C0" w:rsidRDefault="00FC77C0" w:rsidP="004122E1">
      <w:pPr>
        <w:pStyle w:val="Heading1"/>
      </w:pPr>
      <w:bookmarkStart w:id="61" w:name="_Toc417417493"/>
      <w:bookmarkStart w:id="62" w:name="_Toc417417557"/>
      <w:bookmarkStart w:id="63" w:name="_Toc526175851"/>
      <w:r>
        <w:t>＜＜</w:t>
      </w:r>
      <w:r>
        <w:t>★Tip 4: Level Shifter</w:t>
      </w:r>
      <w:r>
        <w:t>＞＞ヒント</w:t>
      </w:r>
      <w:r>
        <w:t xml:space="preserve">4: </w:t>
      </w:r>
      <w:r>
        <w:t>レベルシフター</w:t>
      </w:r>
      <w:bookmarkEnd w:id="61"/>
      <w:bookmarkEnd w:id="62"/>
      <w:bookmarkEnd w:id="63"/>
    </w:p>
    <w:p w:rsidR="00FC77C0" w:rsidRDefault="00FC77C0" w:rsidP="00FC77C0">
      <w:pPr>
        <w:pStyle w:val="BodyText"/>
      </w:pPr>
      <w:r>
        <w:t>＜＜</w:t>
      </w:r>
      <w:r>
        <w:t>★The SIO pins are tolerant to input voltages higher than the I/O supply voltage.</w:t>
      </w:r>
      <w:r>
        <w:t>＞＞</w:t>
      </w:r>
      <w:r>
        <w:t>SIO</w:t>
      </w:r>
      <w:r>
        <w:t>ピンは、</w:t>
      </w:r>
      <w:r>
        <w:t>I/O</w:t>
      </w:r>
      <w:r>
        <w:t>電源電圧より高い入力電圧に耐性があります。＜＜</w:t>
      </w:r>
      <w:r>
        <w:t>★The hot swap feature prevents input from being clamped to the I/O supply level, when the input voltage is above the I/O supply voltage.</w:t>
      </w:r>
      <w:r>
        <w:t>＞＞ホットスワップ機能は、入力電圧が</w:t>
      </w:r>
      <w:r>
        <w:t>I/O</w:t>
      </w:r>
      <w:r>
        <w:t>電源電圧より高い場合に、入力が</w:t>
      </w:r>
      <w:r>
        <w:t>I/O</w:t>
      </w:r>
      <w:r>
        <w:t>電源レベルにクランプされるのを防ぎます。＜＜</w:t>
      </w:r>
      <w:r>
        <w:t>★Each SIO pin can tolerate any input voltage up to 5 V, regardless of I/O supply voltage.</w:t>
      </w:r>
      <w:r>
        <w:t>＞＞各</w:t>
      </w:r>
      <w:r>
        <w:t>SIO</w:t>
      </w:r>
      <w:r>
        <w:t>ピンは、</w:t>
      </w:r>
      <w:r>
        <w:t>I/O</w:t>
      </w:r>
      <w:r>
        <w:t>電源電圧に関係なく、最大</w:t>
      </w:r>
      <w:r>
        <w:t>5 V</w:t>
      </w:r>
      <w:r>
        <w:t>の入力電圧に耐えることができます。＜＜</w:t>
      </w:r>
      <w:r>
        <w:t>★In cases where the input voltage exceeds I/O supply voltage, the DC input leakage current is &lt; 100 </w:t>
      </w:r>
      <w:r>
        <w:rPr>
          <w:rFonts w:cs="Arial"/>
        </w:rPr>
        <w:t>µ</w:t>
      </w:r>
      <w:r>
        <w:t>A.</w:t>
      </w:r>
      <w:r>
        <w:t>＞＞入力電圧が</w:t>
      </w:r>
      <w:r>
        <w:t>I/O</w:t>
      </w:r>
      <w:r>
        <w:t>電源電圧を超える場合、</w:t>
      </w:r>
      <w:r>
        <w:t>DC</w:t>
      </w:r>
      <w:r>
        <w:t>入力リーク電流は</w:t>
      </w:r>
      <w:r>
        <w:t>&lt;</w:t>
      </w:r>
      <w:r>
        <w:t>です。</w:t>
      </w:r>
      <w:r>
        <w:t>100 µA</w:t>
      </w:r>
      <w:r>
        <w:t>。＜＜</w:t>
      </w:r>
      <w:r>
        <w:t>★This feature allows the SIO to be connected to an external bus that can be switched to voltage levels higher than the I/O supply voltage.</w:t>
      </w:r>
      <w:r>
        <w:t>＞＞この機能により、</w:t>
      </w:r>
      <w:r>
        <w:t>SIO</w:t>
      </w:r>
      <w:r>
        <w:t>を</w:t>
      </w:r>
      <w:r>
        <w:t>I/O</w:t>
      </w:r>
      <w:r>
        <w:t>電源電圧より高い電圧レベルに切り替えることができる外部バスに接続できます。</w:t>
      </w:r>
    </w:p>
    <w:p w:rsidR="00BC4B5C" w:rsidRDefault="00FC77C0" w:rsidP="00FC77C0">
      <w:pPr>
        <w:pStyle w:val="BodyText"/>
      </w:pPr>
      <w:r>
        <w:t>＜＜</w:t>
      </w:r>
      <w:r>
        <w:t xml:space="preserve">★The Digital Input Pin configuration enables Hot Swap feature is shown in </w:t>
      </w:r>
      <w:r w:rsidR="008100FE">
        <w:fldChar w:fldCharType="begin"/>
      </w:r>
      <w:r w:rsidR="008100FE">
        <w:instrText xml:space="preserve"> REF _Ref358214600 \h  \* MERGEFORMAT </w:instrText>
      </w:r>
      <w:r w:rsidR="008100FE">
        <w:fldChar w:fldCharType="separate"/>
      </w:r>
      <w:r w:rsidR="00132833" w:rsidRPr="00132833">
        <w:rPr>
          <w:color w:val="1F52A2"/>
        </w:rPr>
        <w:t>Figure 16</w:t>
      </w:r>
      <w:r w:rsidR="008100FE">
        <w:fldChar w:fldCharType="end"/>
      </w:r>
      <w:r>
        <w:t>.</w:t>
      </w:r>
      <w:r>
        <w:t>＞＞</w:t>
      </w:r>
      <w:proofErr w:type="spellStart"/>
      <w:r>
        <w:t>デジタル入力ピンの構成により、ホットスワップ機能が有効になります</w:t>
      </w:r>
      <w:proofErr w:type="spellEnd"/>
      <w:r>
        <w:t xml:space="preserve"> (</w:t>
      </w:r>
      <w:r w:rsidR="00135067">
        <w:fldChar w:fldCharType="begin"/>
      </w:r>
      <w:r w:rsidR="00135067">
        <w:instrText xml:space="preserve"> REF _Ref358214600 \h  \* MERGEFORMAT </w:instrText>
      </w:r>
      <w:r w:rsidR="00135067">
        <w:fldChar w:fldCharType="separate"/>
      </w:r>
      <w:r w:rsidR="00135067" w:rsidRPr="00132833">
        <w:rPr>
          <w:color w:val="1F52A2"/>
        </w:rPr>
        <w:t>Figure 16</w:t>
      </w:r>
      <w:r w:rsidR="00135067">
        <w:fldChar w:fldCharType="end"/>
      </w:r>
      <w:r>
        <w:t>を参照</w:t>
      </w:r>
      <w:r>
        <w:t xml:space="preserve">) </w:t>
      </w:r>
      <w:r>
        <w:t>。</w:t>
      </w:r>
    </w:p>
    <w:p w:rsidR="00C12C90" w:rsidRDefault="00FC77C0" w:rsidP="00C12C90">
      <w:pPr>
        <w:pStyle w:val="CaptionforFigures"/>
      </w:pPr>
      <w:bookmarkStart w:id="64" w:name="_Ref358214600"/>
      <w:r>
        <w:t xml:space="preserve">Figure </w:t>
      </w:r>
      <w:r w:rsidR="00890DF7">
        <w:fldChar w:fldCharType="begin"/>
      </w:r>
      <w:r>
        <w:instrText xml:space="preserve"> SEQ Figure \* ARABIC </w:instrText>
      </w:r>
      <w:r w:rsidR="00890DF7">
        <w:fldChar w:fldCharType="separate"/>
      </w:r>
      <w:r w:rsidR="00132833">
        <w:rPr>
          <w:noProof/>
        </w:rPr>
        <w:t>16</w:t>
      </w:r>
      <w:r w:rsidR="00890DF7">
        <w:fldChar w:fldCharType="end"/>
      </w:r>
      <w:bookmarkEnd w:id="64"/>
      <w:r>
        <w:t xml:space="preserve">. </w:t>
      </w:r>
      <w:r>
        <w:t>＜＜</w:t>
      </w:r>
      <w:r>
        <w:t>★</w:t>
      </w:r>
      <w:r w:rsidRPr="00FC77C0">
        <w:t>Hot Swap Configuration</w:t>
      </w:r>
      <w:r w:rsidRPr="00FC77C0">
        <w:t>＞＞ホットスワップ構成</w:t>
      </w:r>
    </w:p>
    <w:p w:rsidR="00C12C90" w:rsidRDefault="00FC77C0" w:rsidP="00C12C90">
      <w:pPr>
        <w:pStyle w:val="BodyText"/>
        <w:jc w:val="center"/>
      </w:pPr>
      <w:r>
        <w:rPr>
          <w:noProof/>
        </w:rPr>
        <w:drawing>
          <wp:inline distT="0" distB="0" distL="0" distR="0">
            <wp:extent cx="3100208" cy="2545610"/>
            <wp:effectExtent l="0" t="0" r="508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srcRect/>
                    <a:stretch>
                      <a:fillRect/>
                    </a:stretch>
                  </pic:blipFill>
                  <pic:spPr bwMode="auto">
                    <a:xfrm>
                      <a:off x="0" y="0"/>
                      <a:ext cx="3103592" cy="2548389"/>
                    </a:xfrm>
                    <a:prstGeom prst="rect">
                      <a:avLst/>
                    </a:prstGeom>
                    <a:noFill/>
                    <a:ln w="9525">
                      <a:noFill/>
                      <a:miter lim="800000"/>
                      <a:headEnd/>
                      <a:tailEnd/>
                    </a:ln>
                  </pic:spPr>
                </pic:pic>
              </a:graphicData>
            </a:graphic>
          </wp:inline>
        </w:drawing>
      </w:r>
    </w:p>
    <w:p w:rsidR="00FC77C0" w:rsidRDefault="00FC77C0" w:rsidP="005930A0">
      <w:pPr>
        <w:pStyle w:val="BodyText"/>
        <w:rPr>
          <w:lang w:eastAsia="ja-JP"/>
        </w:rPr>
      </w:pPr>
      <w:r w:rsidRPr="00FC77C0">
        <w:t>＜＜</w:t>
      </w:r>
      <w:r w:rsidRPr="00FC77C0">
        <w:t>★Use the hot swap capability to interface to peripherals that operate at different voltage levels.</w:t>
      </w:r>
      <w:r w:rsidRPr="00FC77C0">
        <w:t>＞＞ホットスワップ機能を使用して、さまざまな電圧レベルで動作する周辺機器にインターフェースします。＜＜</w:t>
      </w:r>
      <w:r w:rsidRPr="00FC77C0">
        <w:t>★The following example shows how to interface to peripheral operating at 5 V while the PSoC 3 or PSoC 5LP device runs at 3.3 V. The SIO pin Drive Mode is configured to Open Drain, Drive Low mode.</w:t>
      </w:r>
      <w:r w:rsidRPr="00FC77C0">
        <w:t>＞＞次の例は、</w:t>
      </w:r>
      <w:r w:rsidRPr="00FC77C0">
        <w:t>PSoC 3</w:t>
      </w:r>
      <w:r w:rsidRPr="00FC77C0">
        <w:t>または</w:t>
      </w:r>
      <w:r w:rsidRPr="00FC77C0">
        <w:t>PSoC 5LP</w:t>
      </w:r>
      <w:r w:rsidRPr="00FC77C0">
        <w:t>デバイスが</w:t>
      </w:r>
      <w:r w:rsidRPr="00FC77C0">
        <w:t>3.3 V</w:t>
      </w:r>
      <w:r w:rsidRPr="00FC77C0">
        <w:t>で動作しているときに</w:t>
      </w:r>
      <w:r w:rsidRPr="00FC77C0">
        <w:t xml:space="preserve">5 </w:t>
      </w:r>
      <w:proofErr w:type="spellStart"/>
      <w:r w:rsidRPr="00FC77C0">
        <w:t>V</w:t>
      </w:r>
      <w:r w:rsidRPr="00FC77C0">
        <w:t>で動作するペリフェラルにインターフェースする方法を示しています。</w:t>
      </w:r>
      <w:r w:rsidRPr="00FC77C0">
        <w:rPr>
          <w:lang w:eastAsia="ja-JP"/>
        </w:rPr>
        <w:t>SIO</w:t>
      </w:r>
      <w:proofErr w:type="spellEnd"/>
      <w:r w:rsidRPr="00FC77C0">
        <w:rPr>
          <w:lang w:eastAsia="ja-JP"/>
        </w:rPr>
        <w:t>ピンのドライブモードはオープンドレイン、ドライブローモードに構成されています。</w:t>
      </w:r>
    </w:p>
    <w:p w:rsidR="00C12C90" w:rsidRDefault="00FC77C0"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17</w:t>
      </w:r>
      <w:r w:rsidR="00890DF7">
        <w:fldChar w:fldCharType="end"/>
      </w:r>
      <w:r>
        <w:t xml:space="preserve">. </w:t>
      </w:r>
      <w:r>
        <w:t>＜＜</w:t>
      </w:r>
      <w:r>
        <w:t>★</w:t>
      </w:r>
      <w:r w:rsidRPr="00FC77C0">
        <w:t>Application using Hot Swap</w:t>
      </w:r>
      <w:r w:rsidRPr="00FC77C0">
        <w:t>＞＞ホットスワップを使用したアプリケーション</w:t>
      </w:r>
    </w:p>
    <w:p w:rsidR="00C12C90" w:rsidRDefault="0039389C" w:rsidP="00C12C90">
      <w:pPr>
        <w:pStyle w:val="BodyText"/>
        <w:jc w:val="center"/>
      </w:pPr>
      <w:r>
        <w:object w:dxaOrig="6914" w:dyaOrig="5294">
          <v:shape id="_x0000_i1030" type="#_x0000_t75" style="width:268.5pt;height:158pt" o:ole="">
            <v:imagedata r:id="rId53" o:title=""/>
          </v:shape>
          <o:OLEObject Type="Embed" ProgID="Visio.Drawing.11" ShapeID="_x0000_i1030" DrawAspect="Content" ObjectID="_1655032369" r:id="rId54"/>
        </w:object>
      </w:r>
    </w:p>
    <w:p w:rsidR="00FC77C0" w:rsidRDefault="00FC77C0" w:rsidP="004122E1">
      <w:pPr>
        <w:pStyle w:val="Heading1"/>
      </w:pPr>
      <w:bookmarkStart w:id="65" w:name="_Toc417417494"/>
      <w:bookmarkStart w:id="66" w:name="_Toc417417558"/>
      <w:bookmarkStart w:id="67" w:name="_Toc526175852"/>
      <w:r>
        <w:t>＜＜</w:t>
      </w:r>
      <w:r>
        <w:t>★Tip 5: Half Wave Rectifier</w:t>
      </w:r>
      <w:r>
        <w:t>＞＞ヒント</w:t>
      </w:r>
      <w:r>
        <w:t xml:space="preserve">5: </w:t>
      </w:r>
      <w:r>
        <w:t>半波整流器</w:t>
      </w:r>
      <w:bookmarkEnd w:id="65"/>
      <w:bookmarkEnd w:id="66"/>
      <w:bookmarkEnd w:id="67"/>
    </w:p>
    <w:p w:rsidR="00FC77C0" w:rsidRDefault="00FC77C0" w:rsidP="00FC77C0">
      <w:pPr>
        <w:pStyle w:val="BodyText"/>
      </w:pPr>
      <w:r>
        <w:t>＜＜</w:t>
      </w:r>
      <w:r>
        <w:t>★The half wave rectifier is achieved with a pair of SIO pins.</w:t>
      </w:r>
      <w:r>
        <w:t>＞＞半波整流器は、</w:t>
      </w:r>
      <w:r>
        <w:t>SIO</w:t>
      </w:r>
      <w:r>
        <w:t>ピンのペアで実現されます。</w:t>
      </w:r>
      <w:r>
        <w:t xml:space="preserve"> </w:t>
      </w:r>
    </w:p>
    <w:p w:rsidR="00FC77C0" w:rsidRDefault="00FC77C0" w:rsidP="004122E1">
      <w:pPr>
        <w:pStyle w:val="Heading2"/>
      </w:pPr>
      <w:bookmarkStart w:id="68" w:name="_Toc417417495"/>
      <w:bookmarkStart w:id="69" w:name="_Toc417417559"/>
      <w:bookmarkStart w:id="70" w:name="_Toc526175853"/>
      <w:r>
        <w:t>＜＜</w:t>
      </w:r>
      <w:r>
        <w:t>★Top Design</w:t>
      </w:r>
      <w:r>
        <w:t>＞＞トップデザイン</w:t>
      </w:r>
      <w:bookmarkEnd w:id="68"/>
      <w:bookmarkEnd w:id="69"/>
      <w:bookmarkEnd w:id="70"/>
    </w:p>
    <w:p w:rsidR="00FC77C0" w:rsidRDefault="00FC77C0" w:rsidP="00FC77C0">
      <w:pPr>
        <w:pStyle w:val="BodyText"/>
      </w:pPr>
      <w:r>
        <w:t>＜＜</w:t>
      </w:r>
      <w:r>
        <w:t>★</w:t>
      </w:r>
      <w:r>
        <w:t>［</w:t>
      </w:r>
      <w:r>
        <w:t>1</w:t>
      </w:r>
      <w:r>
        <w:t>］</w:t>
      </w:r>
      <w:r>
        <w:t>The Digital Output Pin component is placed in the top design, the number of pins is set to two, and the component is renamed as Pin_SIO_Pair.</w:t>
      </w:r>
      <w:r>
        <w:t>＞＞デジタル出力ピンコンポーネントがトップデザインに配置され、ピンの数が</w:t>
      </w:r>
      <w:r>
        <w:t>2</w:t>
      </w:r>
      <w:r>
        <w:t>に設定され、コンポーネントの名前が</w:t>
      </w:r>
      <w:r>
        <w:t>Pin_SIO_Pair</w:t>
      </w:r>
      <w:r>
        <w:t>に変更されます。＜＜</w:t>
      </w:r>
      <w:r>
        <w:t>★The Pin_SIO_Pair_0 pin is configured as input pin and the threshold is set to V</w:t>
      </w:r>
      <w:r w:rsidRPr="003A34FA">
        <w:rPr>
          <w:vertAlign w:val="subscript"/>
        </w:rPr>
        <w:t>REF</w:t>
      </w:r>
      <w:r>
        <w:t>.</w:t>
      </w:r>
      <w:r>
        <w:t>＞＞</w:t>
      </w:r>
      <w:r>
        <w:t>Pin_SIO_Pair_0</w:t>
      </w:r>
      <w:r>
        <w:t>ピンは入力ピンとして構成され、しきい値は</w:t>
      </w:r>
      <w:r w:rsidR="0068540B">
        <w:t>V</w:t>
      </w:r>
      <w:r w:rsidR="0068540B" w:rsidRPr="003A34FA">
        <w:rPr>
          <w:vertAlign w:val="subscript"/>
        </w:rPr>
        <w:t>REF</w:t>
      </w:r>
      <w:r>
        <w:t>に設定されます。＜＜</w:t>
      </w:r>
      <w:r>
        <w:t>★The Pin_SIO_Pair_1 is configured as output pin, the Drive Level is set to ‘V</w:t>
      </w:r>
      <w:r w:rsidRPr="003A34FA">
        <w:rPr>
          <w:vertAlign w:val="subscript"/>
        </w:rPr>
        <w:t>REF</w:t>
      </w:r>
      <w:r>
        <w:t>’, and drive mode is set to Open Drain, Drive High.</w:t>
      </w:r>
      <w:r>
        <w:t>＞＞</w:t>
      </w:r>
      <w:r>
        <w:t>Pin_SIO_Pair_1</w:t>
      </w:r>
      <w:r>
        <w:t>は出力ピンとして構成され、ドライブレベルは「</w:t>
      </w:r>
      <w:r w:rsidR="0068540B">
        <w:t>V</w:t>
      </w:r>
      <w:r w:rsidR="0068540B" w:rsidRPr="003A34FA">
        <w:rPr>
          <w:vertAlign w:val="subscript"/>
        </w:rPr>
        <w:t>REF</w:t>
      </w:r>
      <w:r>
        <w:t>」に設定され、ドライブモードはオープンドレイン、ドライブハイに設定されます。＜＜</w:t>
      </w:r>
      <w:r>
        <w:t>★An analog pin is named as Pin_InputSignal and connected to reference terminal of SIO.</w:t>
      </w:r>
      <w:r>
        <w:t>＞＞アナログピンは、</w:t>
      </w:r>
      <w:r>
        <w:t>Pin_InputSignal</w:t>
      </w:r>
      <w:r>
        <w:t>という名前で、</w:t>
      </w:r>
      <w:r>
        <w:t>SIO</w:t>
      </w:r>
      <w:r>
        <w:t>のリファレンス端子に接続されています。＜＜</w:t>
      </w:r>
      <w:r>
        <w:t>★SIO_Pair_0 input terminal is inverted and then connected to the SIO_pair_1 output terminal.</w:t>
      </w:r>
      <w:r>
        <w:t>＞＞</w:t>
      </w:r>
      <w:r>
        <w:t>SIO_Pair_0</w:t>
      </w:r>
      <w:r>
        <w:t>入力端子は反転され、</w:t>
      </w:r>
      <w:r>
        <w:t>SIO_pair_1</w:t>
      </w:r>
      <w:r>
        <w:t>出力端子に接続されます。</w:t>
      </w:r>
    </w:p>
    <w:p w:rsidR="00FC77C0" w:rsidRDefault="00FC77C0" w:rsidP="00FC77C0">
      <w:pPr>
        <w:pStyle w:val="BodyText"/>
        <w:rPr>
          <w:lang w:eastAsia="ja-JP"/>
        </w:rPr>
      </w:pPr>
      <w:r>
        <w:t>＜＜</w:t>
      </w:r>
      <w:r>
        <w:t>★</w:t>
      </w:r>
      <w:r>
        <w:t>［</w:t>
      </w:r>
      <w:r>
        <w:t>1</w:t>
      </w:r>
      <w:r>
        <w:t>］</w:t>
      </w:r>
      <w:r>
        <w:t xml:space="preserve">The VDAC component is placed and named to VDAC8_Offset; it is set to give output of 1 V. The VDAC output is buffered using the </w:t>
      </w:r>
      <w:proofErr w:type="spellStart"/>
      <w:r>
        <w:t>opamp</w:t>
      </w:r>
      <w:proofErr w:type="spellEnd"/>
      <w:r>
        <w:t xml:space="preserve"> component; the </w:t>
      </w:r>
      <w:proofErr w:type="spellStart"/>
      <w:r>
        <w:t>opamp</w:t>
      </w:r>
      <w:proofErr w:type="spellEnd"/>
      <w:r>
        <w:t xml:space="preserve"> is named </w:t>
      </w:r>
      <w:proofErr w:type="spellStart"/>
      <w:r>
        <w:t>Opamp_Buffer</w:t>
      </w:r>
      <w:proofErr w:type="spellEnd"/>
      <w:r>
        <w:t>.</w:t>
      </w:r>
      <w:r>
        <w:t>＞＞</w:t>
      </w:r>
      <w:r>
        <w:t>VDAC</w:t>
      </w:r>
      <w:r>
        <w:t>コンポーネントが配置され、</w:t>
      </w:r>
      <w:r>
        <w:t>VDAC8_Offset</w:t>
      </w:r>
      <w:r>
        <w:t>という名前が付けられます。</w:t>
      </w:r>
      <w:r>
        <w:rPr>
          <w:lang w:eastAsia="ja-JP"/>
        </w:rPr>
        <w:t>1 V</w:t>
      </w:r>
      <w:r>
        <w:rPr>
          <w:lang w:eastAsia="ja-JP"/>
        </w:rPr>
        <w:t>の出力が得られるように設定されています。</w:t>
      </w:r>
      <w:r>
        <w:rPr>
          <w:lang w:eastAsia="ja-JP"/>
        </w:rPr>
        <w:t>VDAC</w:t>
      </w:r>
      <w:r>
        <w:rPr>
          <w:lang w:eastAsia="ja-JP"/>
        </w:rPr>
        <w:t>出力は、オペアンプコンポーネントを使用してバッファされます。オペアンプは</w:t>
      </w:r>
      <w:proofErr w:type="spellStart"/>
      <w:r>
        <w:rPr>
          <w:lang w:eastAsia="ja-JP"/>
        </w:rPr>
        <w:t>Opamp_Buffer</w:t>
      </w:r>
      <w:proofErr w:type="spellEnd"/>
      <w:r>
        <w:rPr>
          <w:lang w:eastAsia="ja-JP"/>
        </w:rPr>
        <w:t>という名前です。＜＜</w:t>
      </w:r>
      <w:r>
        <w:rPr>
          <w:lang w:eastAsia="ja-JP"/>
        </w:rPr>
        <w:t xml:space="preserve">★The analog pin </w:t>
      </w:r>
      <w:proofErr w:type="spellStart"/>
      <w:r>
        <w:rPr>
          <w:lang w:eastAsia="ja-JP"/>
        </w:rPr>
        <w:t>Pin_Offset</w:t>
      </w:r>
      <w:proofErr w:type="spellEnd"/>
      <w:r>
        <w:rPr>
          <w:lang w:eastAsia="ja-JP"/>
        </w:rPr>
        <w:t xml:space="preserve"> connected to the </w:t>
      </w:r>
      <w:proofErr w:type="spellStart"/>
      <w:r>
        <w:rPr>
          <w:lang w:eastAsia="ja-JP"/>
        </w:rPr>
        <w:t>opamp</w:t>
      </w:r>
      <w:proofErr w:type="spellEnd"/>
      <w:r>
        <w:rPr>
          <w:lang w:eastAsia="ja-JP"/>
        </w:rPr>
        <w:t>, gives the DC offset for the input signal.</w:t>
      </w:r>
      <w:r>
        <w:rPr>
          <w:lang w:eastAsia="ja-JP"/>
        </w:rPr>
        <w:t>＞＞オペアンプに接続されたアナログピン</w:t>
      </w:r>
      <w:proofErr w:type="spellStart"/>
      <w:r>
        <w:rPr>
          <w:lang w:eastAsia="ja-JP"/>
        </w:rPr>
        <w:t>Pin_Offset</w:t>
      </w:r>
      <w:proofErr w:type="spellEnd"/>
      <w:r>
        <w:rPr>
          <w:lang w:eastAsia="ja-JP"/>
        </w:rPr>
        <w:t>は、入力信号の</w:t>
      </w:r>
      <w:r>
        <w:rPr>
          <w:lang w:eastAsia="ja-JP"/>
        </w:rPr>
        <w:t>DC</w:t>
      </w:r>
      <w:r>
        <w:rPr>
          <w:lang w:eastAsia="ja-JP"/>
        </w:rPr>
        <w:t>オフセットを提供します。</w:t>
      </w:r>
    </w:p>
    <w:p w:rsidR="00FC77C0" w:rsidRDefault="00FC77C0" w:rsidP="00FC77C0">
      <w:pPr>
        <w:pStyle w:val="BodyText"/>
      </w:pPr>
      <w:r>
        <w:t>＜＜</w:t>
      </w:r>
      <w:r>
        <w:t>★In design wide resources (*.cydwr) file, the pins Pin_SIO_Pair[1:0], Input_Signal, and Offset are mapped to P12[3:2], P0[4], and P0[0] pins.</w:t>
      </w:r>
      <w:r>
        <w:t>＞＞</w:t>
      </w:r>
      <w:proofErr w:type="spellStart"/>
      <w:r>
        <w:t>デザイン全体のリソース</w:t>
      </w:r>
      <w:proofErr w:type="spellEnd"/>
      <w:r>
        <w:t xml:space="preserve"> (</w:t>
      </w:r>
      <w:r w:rsidRPr="00CC5BAB">
        <w:rPr>
          <w:i/>
        </w:rPr>
        <w:t>*.</w:t>
      </w:r>
      <w:proofErr w:type="spellStart"/>
      <w:r w:rsidRPr="00CC5BAB">
        <w:rPr>
          <w:i/>
        </w:rPr>
        <w:t>cydwr</w:t>
      </w:r>
      <w:proofErr w:type="spellEnd"/>
      <w:r>
        <w:t xml:space="preserve">) </w:t>
      </w:r>
      <w:r>
        <w:t>ファイルでは、ピン</w:t>
      </w:r>
      <w:r>
        <w:t>[1:0]</w:t>
      </w:r>
      <w:r>
        <w:t>、</w:t>
      </w:r>
      <w:r>
        <w:t>Input_Signal</w:t>
      </w:r>
      <w:r>
        <w:t>、および</w:t>
      </w:r>
      <w:r>
        <w:t>Offset</w:t>
      </w:r>
      <w:r>
        <w:t>が</w:t>
      </w:r>
      <w:r>
        <w:t>P12[3:2]</w:t>
      </w:r>
      <w:r>
        <w:t>、</w:t>
      </w:r>
      <w:r>
        <w:t>P0[4]</w:t>
      </w:r>
      <w:r>
        <w:t>、および</w:t>
      </w:r>
      <w:r>
        <w:t>P0[0]</w:t>
      </w:r>
      <w:r>
        <w:t>ピンにマップされます。</w:t>
      </w:r>
    </w:p>
    <w:p w:rsidR="00C12C90" w:rsidRDefault="005924FA"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18</w:t>
      </w:r>
      <w:r w:rsidR="00890DF7">
        <w:fldChar w:fldCharType="end"/>
      </w:r>
      <w:r>
        <w:t xml:space="preserve">. </w:t>
      </w:r>
      <w:r>
        <w:t>＜＜</w:t>
      </w:r>
      <w:r>
        <w:t>★</w:t>
      </w:r>
      <w:r w:rsidRPr="005924FA">
        <w:t>Top Design for Half Wave Rectifier</w:t>
      </w:r>
      <w:r w:rsidRPr="005924FA">
        <w:t>＞＞半波整流器のトップデザイン</w:t>
      </w:r>
    </w:p>
    <w:p w:rsidR="00C12C90" w:rsidRDefault="005924FA" w:rsidP="00C12C90">
      <w:pPr>
        <w:pStyle w:val="BodyText"/>
        <w:jc w:val="center"/>
      </w:pPr>
      <w:r>
        <w:rPr>
          <w:rFonts w:ascii="Trebuchet MS" w:hAnsi="Trebuchet MS" w:cs="Trebuchet MS"/>
          <w:noProof/>
          <w:color w:val="000000"/>
          <w:sz w:val="28"/>
          <w:szCs w:val="28"/>
        </w:rPr>
        <w:drawing>
          <wp:inline distT="0" distB="0" distL="0" distR="0">
            <wp:extent cx="2302704" cy="2127162"/>
            <wp:effectExtent l="0" t="0" r="254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5" cstate="print"/>
                    <a:srcRect/>
                    <a:stretch>
                      <a:fillRect/>
                    </a:stretch>
                  </pic:blipFill>
                  <pic:spPr bwMode="auto">
                    <a:xfrm>
                      <a:off x="0" y="0"/>
                      <a:ext cx="2305515" cy="2129759"/>
                    </a:xfrm>
                    <a:prstGeom prst="rect">
                      <a:avLst/>
                    </a:prstGeom>
                    <a:noFill/>
                    <a:ln w="9525">
                      <a:noFill/>
                      <a:miter lim="800000"/>
                      <a:headEnd/>
                      <a:tailEnd/>
                    </a:ln>
                  </pic:spPr>
                </pic:pic>
              </a:graphicData>
            </a:graphic>
          </wp:inline>
        </w:drawing>
      </w:r>
    </w:p>
    <w:p w:rsidR="005924FA" w:rsidRPr="00CE7973" w:rsidRDefault="005924FA" w:rsidP="004122E1">
      <w:pPr>
        <w:pStyle w:val="Heading2"/>
      </w:pPr>
      <w:bookmarkStart w:id="71" w:name="_Toc417417496"/>
      <w:bookmarkStart w:id="72" w:name="_Toc417417560"/>
      <w:bookmarkStart w:id="73" w:name="_Toc526175854"/>
      <w:r w:rsidRPr="00CE7973">
        <w:t>＜＜</w:t>
      </w:r>
      <w:r w:rsidRPr="00CE7973">
        <w:t>★Pairing SIO pins</w:t>
      </w:r>
      <w:r w:rsidRPr="00CE7973">
        <w:t>＞＞</w:t>
      </w:r>
      <w:r w:rsidRPr="00CE7973">
        <w:t>SIO</w:t>
      </w:r>
      <w:r w:rsidRPr="00CE7973">
        <w:t>ピンのペアリング</w:t>
      </w:r>
      <w:bookmarkEnd w:id="71"/>
      <w:bookmarkEnd w:id="72"/>
      <w:bookmarkEnd w:id="73"/>
    </w:p>
    <w:p w:rsidR="005924FA" w:rsidRDefault="005924FA" w:rsidP="005924FA">
      <w:pPr>
        <w:pStyle w:val="BodyText"/>
      </w:pPr>
      <w:r>
        <w:t>＜＜</w:t>
      </w:r>
      <w:r>
        <w:t>★To map the pins as SIO pair, click on [All Pins] and select ‘</w:t>
      </w:r>
      <w:r w:rsidRPr="00203123">
        <w:t>Pair Selected SIOs</w:t>
      </w:r>
      <w:r>
        <w:t>’ option.</w:t>
      </w:r>
      <w:r>
        <w:t>＞＞ピンを</w:t>
      </w:r>
      <w:r>
        <w:t>SIO</w:t>
      </w:r>
      <w:r>
        <w:t>ペアとしてマッピングするには、</w:t>
      </w:r>
      <w:r>
        <w:t>[All Pins]</w:t>
      </w:r>
      <w:r>
        <w:t>をクリックして、</w:t>
      </w:r>
      <w:r>
        <w:t>[Pair Selected SIOs]</w:t>
      </w:r>
      <w:r>
        <w:t>オプションを選択します。</w:t>
      </w:r>
    </w:p>
    <w:p w:rsidR="00C12C90" w:rsidRDefault="005924FA"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19</w:t>
      </w:r>
      <w:r w:rsidR="00890DF7">
        <w:fldChar w:fldCharType="end"/>
      </w:r>
      <w:r>
        <w:t xml:space="preserve">. </w:t>
      </w:r>
      <w:r>
        <w:t>＜＜</w:t>
      </w:r>
      <w:r>
        <w:t>★SIO Pair Configuration</w:t>
      </w:r>
      <w:r>
        <w:t>＞＞</w:t>
      </w:r>
      <w:r w:rsidRPr="005924FA">
        <w:t>SIO</w:t>
      </w:r>
      <w:r w:rsidRPr="005924FA">
        <w:t>ペア構成</w:t>
      </w:r>
    </w:p>
    <w:p w:rsidR="00C12C90" w:rsidRDefault="005924FA" w:rsidP="00C12C90">
      <w:pPr>
        <w:pStyle w:val="BodyText"/>
        <w:jc w:val="center"/>
      </w:pPr>
      <w:r>
        <w:rPr>
          <w:rFonts w:cs="Trebuchet MS"/>
          <w:noProof/>
          <w:color w:val="000000"/>
        </w:rPr>
        <w:drawing>
          <wp:inline distT="0" distB="0" distL="0" distR="0">
            <wp:extent cx="2946017" cy="2580808"/>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srcRect/>
                    <a:stretch>
                      <a:fillRect/>
                    </a:stretch>
                  </pic:blipFill>
                  <pic:spPr bwMode="auto">
                    <a:xfrm>
                      <a:off x="0" y="0"/>
                      <a:ext cx="2951696" cy="2585783"/>
                    </a:xfrm>
                    <a:prstGeom prst="rect">
                      <a:avLst/>
                    </a:prstGeom>
                    <a:noFill/>
                    <a:ln w="9525">
                      <a:noFill/>
                      <a:miter lim="800000"/>
                      <a:headEnd/>
                      <a:tailEnd/>
                    </a:ln>
                  </pic:spPr>
                </pic:pic>
              </a:graphicData>
            </a:graphic>
          </wp:inline>
        </w:drawing>
      </w:r>
    </w:p>
    <w:p w:rsidR="00C12C90" w:rsidRDefault="005924FA"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20</w:t>
      </w:r>
      <w:r w:rsidR="00890DF7">
        <w:fldChar w:fldCharType="end"/>
      </w:r>
      <w:r>
        <w:t xml:space="preserve">. </w:t>
      </w:r>
      <w:r>
        <w:t>＜＜</w:t>
      </w:r>
      <w:r>
        <w:t>★DAC Configuration</w:t>
      </w:r>
      <w:r>
        <w:t>＞＞</w:t>
      </w:r>
      <w:r w:rsidRPr="005924FA">
        <w:t>DAC</w:t>
      </w:r>
      <w:r w:rsidRPr="005924FA">
        <w:t>構成</w:t>
      </w:r>
    </w:p>
    <w:p w:rsidR="00C12C90" w:rsidRDefault="005924FA" w:rsidP="00C12C90">
      <w:pPr>
        <w:pStyle w:val="BodyText"/>
        <w:jc w:val="center"/>
      </w:pPr>
      <w:r>
        <w:rPr>
          <w:rFonts w:cs="Trebuchet MS"/>
          <w:b/>
          <w:noProof/>
          <w:color w:val="000000"/>
        </w:rPr>
        <w:drawing>
          <wp:inline distT="0" distB="0" distL="0" distR="0">
            <wp:extent cx="2705278" cy="2639028"/>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cstate="print"/>
                    <a:srcRect/>
                    <a:stretch>
                      <a:fillRect/>
                    </a:stretch>
                  </pic:blipFill>
                  <pic:spPr bwMode="auto">
                    <a:xfrm>
                      <a:off x="0" y="0"/>
                      <a:ext cx="2712529" cy="2646102"/>
                    </a:xfrm>
                    <a:prstGeom prst="rect">
                      <a:avLst/>
                    </a:prstGeom>
                    <a:noFill/>
                    <a:ln w="9525">
                      <a:noFill/>
                      <a:miter lim="800000"/>
                      <a:headEnd/>
                      <a:tailEnd/>
                    </a:ln>
                  </pic:spPr>
                </pic:pic>
              </a:graphicData>
            </a:graphic>
          </wp:inline>
        </w:drawing>
      </w:r>
    </w:p>
    <w:p w:rsidR="005924FA" w:rsidRDefault="005924FA" w:rsidP="004122E1">
      <w:pPr>
        <w:pStyle w:val="Heading2"/>
      </w:pPr>
      <w:bookmarkStart w:id="74" w:name="_Toc417417497"/>
      <w:bookmarkStart w:id="75" w:name="_Toc417417561"/>
      <w:bookmarkStart w:id="76" w:name="_Toc526175855"/>
      <w:r>
        <w:t>＜＜</w:t>
      </w:r>
      <w:r>
        <w:t>★Equivalent Schematic</w:t>
      </w:r>
      <w:r>
        <w:t>＞＞等価回路図</w:t>
      </w:r>
      <w:bookmarkEnd w:id="74"/>
      <w:bookmarkEnd w:id="75"/>
      <w:bookmarkEnd w:id="76"/>
    </w:p>
    <w:p w:rsidR="00C12C90" w:rsidRDefault="005924FA"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21</w:t>
      </w:r>
      <w:r w:rsidR="00890DF7">
        <w:fldChar w:fldCharType="end"/>
      </w:r>
      <w:r>
        <w:t xml:space="preserve">. </w:t>
      </w:r>
      <w:r>
        <w:t>＜＜</w:t>
      </w:r>
      <w:r>
        <w:t>★</w:t>
      </w:r>
      <w:r w:rsidRPr="005924FA">
        <w:t>Equivalent Schematic</w:t>
      </w:r>
      <w:r w:rsidRPr="005924FA">
        <w:t>＞＞等価回路図</w:t>
      </w:r>
    </w:p>
    <w:p w:rsidR="00C12C90" w:rsidRDefault="005339AB" w:rsidP="00C12C90">
      <w:pPr>
        <w:pStyle w:val="BodyText"/>
        <w:jc w:val="center"/>
      </w:pPr>
      <w:r>
        <w:object w:dxaOrig="7814" w:dyaOrig="7634">
          <v:shape id="_x0000_i1031" type="#_x0000_t75" style="width:235pt;height:231pt" o:ole="">
            <v:imagedata r:id="rId58" o:title=""/>
          </v:shape>
          <o:OLEObject Type="Embed" ProgID="Visio.Drawing.11" ShapeID="_x0000_i1031" DrawAspect="Content" ObjectID="_1655032370" r:id="rId59"/>
        </w:object>
      </w:r>
    </w:p>
    <w:p w:rsidR="005924FA" w:rsidRPr="008C0C12" w:rsidRDefault="005924FA" w:rsidP="005924FA">
      <w:pPr>
        <w:pStyle w:val="BodyText"/>
      </w:pPr>
      <w:r w:rsidRPr="008C0C12">
        <w:t>＜＜</w:t>
      </w:r>
      <w:r w:rsidRPr="008C0C12">
        <w:t>★The analog input signal is biased on the offset and is given to SIO reference terminal.</w:t>
      </w:r>
      <w:r w:rsidRPr="008C0C12">
        <w:t>＞＞アナログ入力信号はオフセットでバイアスされ、</w:t>
      </w:r>
      <w:r w:rsidRPr="008C0C12">
        <w:t>SIO</w:t>
      </w:r>
      <w:r w:rsidRPr="008C0C12">
        <w:t>リファレンス端子に与えられます。＜＜</w:t>
      </w:r>
      <w:r w:rsidRPr="008C0C12">
        <w:t>★The Pin_SIO_Pair_0 is connected to offset voltage.</w:t>
      </w:r>
      <w:r w:rsidRPr="008C0C12">
        <w:t>＞＞</w:t>
      </w:r>
      <w:r w:rsidRPr="008C0C12">
        <w:t>Pin_SIO_Pair_0</w:t>
      </w:r>
      <w:r w:rsidRPr="008C0C12">
        <w:t>はオフセット電圧に接続されています。＜＜</w:t>
      </w:r>
      <w:r w:rsidRPr="008C0C12">
        <w:t>★Whenever the signal is in positive half cycle the SIO_Pair_0 input is logic ‘Low’.</w:t>
      </w:r>
      <w:r w:rsidRPr="008C0C12">
        <w:t>＞＞信号が正の半サイクルにあるときは常に、</w:t>
      </w:r>
      <w:r w:rsidRPr="008C0C12">
        <w:t>SIO_Pair_0</w:t>
      </w:r>
      <w:r w:rsidRPr="008C0C12">
        <w:t>入力は論理「</w:t>
      </w:r>
      <w:r w:rsidRPr="008C0C12">
        <w:t>Low</w:t>
      </w:r>
      <w:r w:rsidRPr="008C0C12">
        <w:t>」です。＜＜</w:t>
      </w:r>
      <w:r w:rsidRPr="008C0C12">
        <w:t>★This input is inverted and used to drive the other SIO pin Pin_SIO_Pair_1.</w:t>
      </w:r>
      <w:r w:rsidRPr="008C0C12">
        <w:t>＞＞この入力は反転され、他の</w:t>
      </w:r>
      <w:r w:rsidRPr="008C0C12">
        <w:t>SIO</w:t>
      </w:r>
      <w:r w:rsidRPr="008C0C12">
        <w:t>ピン</w:t>
      </w:r>
      <w:r w:rsidRPr="008C0C12">
        <w:t>Pin_SIO_Pair_1</w:t>
      </w:r>
      <w:r w:rsidRPr="008C0C12">
        <w:t>を駆動するために使用されます。＜＜</w:t>
      </w:r>
      <w:r w:rsidRPr="008C0C12">
        <w:t>★The Pin_SIO_Pair_1 gives the reference as output as it is configured in regulated mode.</w:t>
      </w:r>
      <w:r w:rsidRPr="008C0C12">
        <w:t>＞＞</w:t>
      </w:r>
      <w:r w:rsidRPr="008C0C12">
        <w:t>Pin_SIO_Pair_1</w:t>
      </w:r>
      <w:r w:rsidRPr="008C0C12">
        <w:t>は、レギュレーションモードで構成されているため、リファレンスを出力として提供します。＜＜</w:t>
      </w:r>
      <w:r w:rsidRPr="008C0C12">
        <w:t xml:space="preserve">★Thus in positive half cycle of the input signal, the output of the </w:t>
      </w:r>
      <w:proofErr w:type="spellStart"/>
      <w:r w:rsidRPr="008C0C12">
        <w:t>SIO_Pair_Ref</w:t>
      </w:r>
      <w:proofErr w:type="spellEnd"/>
      <w:r w:rsidRPr="008C0C12">
        <w:t xml:space="preserve"> is the signal itself.</w:t>
      </w:r>
      <w:r w:rsidRPr="008C0C12">
        <w:t>＞＞したがって、入力信号の正の半サイクルでは、</w:t>
      </w:r>
      <w:r w:rsidRPr="008C0C12">
        <w:t>SIO_Pair_Ref</w:t>
      </w:r>
      <w:r w:rsidRPr="008C0C12">
        <w:t>の出力は信号そのものです。＜＜</w:t>
      </w:r>
      <w:r w:rsidRPr="008C0C12">
        <w:t>★For negative cycle, the Pin_SIO_Pair_1 outputs High-Z as it is configured in Open Drain, Drive High configuration.</w:t>
      </w:r>
      <w:r w:rsidRPr="008C0C12">
        <w:t>＞＞負のサイクルでは、</w:t>
      </w:r>
      <w:r w:rsidRPr="008C0C12">
        <w:t>Pin_SIO_Pair_1</w:t>
      </w:r>
      <w:r w:rsidRPr="008C0C12">
        <w:t>は、オープンドレイン、ドライブ</w:t>
      </w:r>
      <w:r w:rsidRPr="008C0C12">
        <w:t>High</w:t>
      </w:r>
      <w:r w:rsidRPr="008C0C12">
        <w:t>構成で構成されているため、</w:t>
      </w:r>
      <w:r w:rsidRPr="008C0C12">
        <w:t>High-Z</w:t>
      </w:r>
      <w:r w:rsidRPr="008C0C12">
        <w:t>を出力します。＜＜</w:t>
      </w:r>
      <w:r w:rsidRPr="008C0C12">
        <w:t>★The pull-up resistor is connected to make the output equal to Offset during negative cycles.</w:t>
      </w:r>
      <w:r w:rsidRPr="008C0C12">
        <w:t>＞＞プルアップ抵抗は、負のサイクル中に出力をオフセットに等しくするために接続されます。</w:t>
      </w:r>
      <w:r w:rsidRPr="008C0C12">
        <w:t xml:space="preserve"> </w:t>
      </w:r>
    </w:p>
    <w:p w:rsidR="005924FA" w:rsidRDefault="005924FA" w:rsidP="005924FA">
      <w:pPr>
        <w:pStyle w:val="BodyText"/>
      </w:pPr>
      <w:r w:rsidRPr="00CC5BAB">
        <w:rPr>
          <w:b/>
        </w:rPr>
        <w:t>＜＜</w:t>
      </w:r>
      <w:r w:rsidRPr="00CC5BAB">
        <w:rPr>
          <w:b/>
        </w:rPr>
        <w:t>★Note</w:t>
      </w:r>
      <w:r>
        <w:rPr>
          <w:b/>
        </w:rPr>
        <w:t> </w:t>
      </w:r>
      <w:r>
        <w:t>The signal should be less than V</w:t>
      </w:r>
      <w:r w:rsidRPr="00CC5BAB">
        <w:rPr>
          <w:vertAlign w:val="subscript"/>
        </w:rPr>
        <w:t>DDIO</w:t>
      </w:r>
      <w:r>
        <w:t>/2 because the maximum limit on the SIO input threshold in differential mode is V</w:t>
      </w:r>
      <w:r w:rsidRPr="00CC5BAB">
        <w:rPr>
          <w:vertAlign w:val="subscript"/>
        </w:rPr>
        <w:t>DDIO</w:t>
      </w:r>
      <w:r>
        <w:t>/2.</w:t>
      </w:r>
      <w:r>
        <w:t>＞＞</w:t>
      </w:r>
      <w:r w:rsidRPr="008C653D">
        <w:rPr>
          <w:b/>
        </w:rPr>
        <w:t>注</w:t>
      </w:r>
      <w:r w:rsidR="008C653D" w:rsidRPr="008C653D">
        <w:rPr>
          <w:rFonts w:hint="eastAsia"/>
          <w:b/>
          <w:lang w:eastAsia="ja-JP"/>
        </w:rPr>
        <w:t xml:space="preserve">: </w:t>
      </w:r>
      <w:proofErr w:type="spellStart"/>
      <w:r>
        <w:t>差動モードでの</w:t>
      </w:r>
      <w:r>
        <w:t>SIO</w:t>
      </w:r>
      <w:r>
        <w:t>入力しきい値の最大制限は</w:t>
      </w:r>
      <w:r w:rsidR="0068540B">
        <w:t>V</w:t>
      </w:r>
      <w:r w:rsidR="0068540B" w:rsidRPr="00CC5BAB">
        <w:rPr>
          <w:vertAlign w:val="subscript"/>
        </w:rPr>
        <w:t>DDIO</w:t>
      </w:r>
      <w:proofErr w:type="spellEnd"/>
      <w:r>
        <w:t>/2</w:t>
      </w:r>
      <w:r>
        <w:t>であるため、信号は</w:t>
      </w:r>
      <w:r w:rsidR="0068540B">
        <w:t>V</w:t>
      </w:r>
      <w:r w:rsidR="0068540B" w:rsidRPr="00CC5BAB">
        <w:rPr>
          <w:vertAlign w:val="subscript"/>
        </w:rPr>
        <w:t>DDIO</w:t>
      </w:r>
      <w:r>
        <w:t>/2</w:t>
      </w:r>
      <w:r>
        <w:t>未満である必要があります。</w:t>
      </w:r>
    </w:p>
    <w:p w:rsidR="005924FA" w:rsidRDefault="005924FA" w:rsidP="005924FA">
      <w:pPr>
        <w:pStyle w:val="BodyText"/>
        <w:jc w:val="left"/>
      </w:pPr>
      <w:r>
        <w:t>＜＜</w:t>
      </w:r>
      <w:r>
        <w:t>★The project details are as follows:</w:t>
      </w:r>
      <w:r>
        <w:t>＞＞プロジェクトの詳細は次のとおりです。</w:t>
      </w:r>
    </w:p>
    <w:p w:rsidR="005924FA" w:rsidRDefault="005924FA" w:rsidP="00C43ADC">
      <w:pPr>
        <w:pStyle w:val="Number"/>
        <w:numPr>
          <w:ilvl w:val="0"/>
          <w:numId w:val="22"/>
        </w:numPr>
      </w:pPr>
      <w:r>
        <w:t>＜＜</w:t>
      </w:r>
      <w:r>
        <w:t>★Open the project ‘SIO_HalfWaveRectifier’, build, and program the PSoC 3 and PSoC 5LP on the CY8CKIT-001 DVK.</w:t>
      </w:r>
      <w:r>
        <w:t>＞＞</w:t>
      </w:r>
      <w:proofErr w:type="spellStart"/>
      <w:r>
        <w:t>プロジェクト</w:t>
      </w:r>
      <w:proofErr w:type="spellEnd"/>
      <w:r>
        <w:t xml:space="preserve"> 'SIO_HalfWaveRectifier'</w:t>
      </w:r>
      <w:r>
        <w:t>を開き、</w:t>
      </w:r>
      <w:r>
        <w:t xml:space="preserve">CY8CKIT-001 </w:t>
      </w:r>
      <w:proofErr w:type="spellStart"/>
      <w:r>
        <w:t>DVK</w:t>
      </w:r>
      <w:r>
        <w:t>で</w:t>
      </w:r>
      <w:r>
        <w:t>PSoC</w:t>
      </w:r>
      <w:proofErr w:type="spellEnd"/>
      <w:r>
        <w:t xml:space="preserve"> 3</w:t>
      </w:r>
      <w:r>
        <w:t>および</w:t>
      </w:r>
      <w:r>
        <w:t>PSoC 5LP</w:t>
      </w:r>
      <w:r>
        <w:t>をビルドしてプログラムします。</w:t>
      </w:r>
    </w:p>
    <w:p w:rsidR="005924FA" w:rsidRDefault="005924FA" w:rsidP="00543A24">
      <w:pPr>
        <w:pStyle w:val="Number"/>
      </w:pPr>
      <w:r>
        <w:t>＜＜</w:t>
      </w:r>
      <w:r>
        <w:t>★The analog signal is given to pin P0[4] with respect to P0[0].</w:t>
      </w:r>
      <w:r>
        <w:t>＞＞アナログ信号は、</w:t>
      </w:r>
      <w:r>
        <w:t>P0[0]</w:t>
      </w:r>
      <w:r>
        <w:t>に関してピン</w:t>
      </w:r>
      <w:r>
        <w:t>P0[4]</w:t>
      </w:r>
      <w:r>
        <w:t>に与えられます。＜＜</w:t>
      </w:r>
      <w:r>
        <w:t>★This makes the input signal biased at ‘Offset’.</w:t>
      </w:r>
      <w:r>
        <w:t>＞＞これにより、入力信号が「オフセット」でバイアスされます。</w:t>
      </w:r>
    </w:p>
    <w:p w:rsidR="005924FA" w:rsidRDefault="005924FA" w:rsidP="00543A24">
      <w:pPr>
        <w:pStyle w:val="Number"/>
      </w:pPr>
      <w:r>
        <w:t>＜＜</w:t>
      </w:r>
      <w:r>
        <w:t>★Connect offset voltage P0[0] to P12[2].</w:t>
      </w:r>
      <w:r>
        <w:t>＞＞オフセット電圧</w:t>
      </w:r>
      <w:r>
        <w:t>P0[0]</w:t>
      </w:r>
      <w:r>
        <w:t>を</w:t>
      </w:r>
      <w:r>
        <w:t>P12[2]</w:t>
      </w:r>
      <w:r>
        <w:t>に接続します。</w:t>
      </w:r>
    </w:p>
    <w:p w:rsidR="005924FA" w:rsidRDefault="005924FA" w:rsidP="00543A24">
      <w:pPr>
        <w:pStyle w:val="Number"/>
      </w:pPr>
      <w:r>
        <w:t>＜＜</w:t>
      </w:r>
      <w:r>
        <w:t>★The pull up resistor of 1 M is connected between P12[3] and P0[0].</w:t>
      </w:r>
      <w:r>
        <w:t>＞＞</w:t>
      </w:r>
      <w:r>
        <w:t>P12[3]</w:t>
      </w:r>
      <w:r>
        <w:t>と</w:t>
      </w:r>
      <w:r>
        <w:t>P0[0]</w:t>
      </w:r>
      <w:r>
        <w:t>の間に</w:t>
      </w:r>
      <w:r>
        <w:t>1 M</w:t>
      </w:r>
      <w:r>
        <w:t>のプルアップ抵抗が接続されています。</w:t>
      </w:r>
    </w:p>
    <w:p w:rsidR="005924FA" w:rsidRDefault="005924FA" w:rsidP="00543A24">
      <w:pPr>
        <w:pStyle w:val="Number"/>
      </w:pPr>
      <w:r>
        <w:t>＜＜</w:t>
      </w:r>
      <w:r>
        <w:t>★Observe the half wave rectified output on pin P12[3].</w:t>
      </w:r>
      <w:r>
        <w:t>＞＞ピン</w:t>
      </w:r>
      <w:r>
        <w:t>P12[3]</w:t>
      </w:r>
      <w:r>
        <w:t>の半波整流出力を観察します。</w:t>
      </w:r>
    </w:p>
    <w:p w:rsidR="005924FA" w:rsidRDefault="005924FA" w:rsidP="005924FA">
      <w:pPr>
        <w:pStyle w:val="BodyText"/>
      </w:pPr>
      <w:r>
        <w:t>＜＜</w:t>
      </w:r>
      <w:r>
        <w:t xml:space="preserve">★Waveforms: At 50 kHz, with input 1 </w:t>
      </w:r>
      <w:proofErr w:type="spellStart"/>
      <w:r>
        <w:t>Vp</w:t>
      </w:r>
      <w:proofErr w:type="spellEnd"/>
      <w:r>
        <w:t>-p, offset of 0</w:t>
      </w:r>
      <w:r w:rsidR="007A2C15">
        <w:t> </w:t>
      </w:r>
      <w:r>
        <w:t>V.</w:t>
      </w:r>
      <w:r>
        <w:t>＞＞</w:t>
      </w:r>
      <w:proofErr w:type="spellStart"/>
      <w:r>
        <w:t>波形</w:t>
      </w:r>
      <w:proofErr w:type="spellEnd"/>
      <w:r>
        <w:t>: 50 kHz</w:t>
      </w:r>
      <w:r>
        <w:t>、入力</w:t>
      </w:r>
      <w:r>
        <w:t>1 Vp-p</w:t>
      </w:r>
      <w:r>
        <w:t>、オフセット</w:t>
      </w:r>
      <w:r>
        <w:t>0V</w:t>
      </w:r>
      <w:r>
        <w:t>。</w:t>
      </w:r>
    </w:p>
    <w:p w:rsidR="00C12C90" w:rsidRDefault="000A0C8E"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22</w:t>
      </w:r>
      <w:r w:rsidR="00890DF7">
        <w:fldChar w:fldCharType="end"/>
      </w:r>
      <w:r>
        <w:t xml:space="preserve">. </w:t>
      </w:r>
      <w:r>
        <w:t>＜＜</w:t>
      </w:r>
      <w:r>
        <w:t>★</w:t>
      </w:r>
      <w:r w:rsidRPr="000A0C8E">
        <w:t>Waveforms for Half Wave Rectifier</w:t>
      </w:r>
      <w:r w:rsidRPr="000A0C8E">
        <w:t>＞＞半波整流器の波形</w:t>
      </w:r>
    </w:p>
    <w:p w:rsidR="00C12C90" w:rsidRDefault="000A0C8E" w:rsidP="00C12C90">
      <w:pPr>
        <w:pStyle w:val="BodyText"/>
        <w:jc w:val="center"/>
      </w:pPr>
      <w:r>
        <w:rPr>
          <w:b/>
          <w:noProof/>
        </w:rPr>
        <w:drawing>
          <wp:inline distT="0" distB="0" distL="0" distR="0">
            <wp:extent cx="2696901" cy="2155553"/>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cstate="print"/>
                    <a:srcRect/>
                    <a:stretch>
                      <a:fillRect/>
                    </a:stretch>
                  </pic:blipFill>
                  <pic:spPr bwMode="auto">
                    <a:xfrm>
                      <a:off x="0" y="0"/>
                      <a:ext cx="2698759" cy="2157038"/>
                    </a:xfrm>
                    <a:prstGeom prst="rect">
                      <a:avLst/>
                    </a:prstGeom>
                    <a:noFill/>
                    <a:ln w="9525">
                      <a:noFill/>
                      <a:miter lim="800000"/>
                      <a:headEnd/>
                      <a:tailEnd/>
                    </a:ln>
                  </pic:spPr>
                </pic:pic>
              </a:graphicData>
            </a:graphic>
          </wp:inline>
        </w:drawing>
      </w:r>
    </w:p>
    <w:p w:rsidR="000A0C8E" w:rsidRDefault="000A0C8E" w:rsidP="004122E1">
      <w:pPr>
        <w:pStyle w:val="Heading1"/>
      </w:pPr>
      <w:bookmarkStart w:id="77" w:name="_Toc417417498"/>
      <w:bookmarkStart w:id="78" w:name="_Toc417417562"/>
      <w:bookmarkStart w:id="79" w:name="_Toc526175856"/>
      <w:r>
        <w:t>＜＜</w:t>
      </w:r>
      <w:r>
        <w:t>★Tip 6: Peak Detector</w:t>
      </w:r>
      <w:r>
        <w:t>＞＞ヒント</w:t>
      </w:r>
      <w:r>
        <w:t xml:space="preserve">6: </w:t>
      </w:r>
      <w:r>
        <w:t>ピーク検出器</w:t>
      </w:r>
      <w:bookmarkEnd w:id="77"/>
      <w:bookmarkEnd w:id="78"/>
      <w:bookmarkEnd w:id="79"/>
    </w:p>
    <w:p w:rsidR="000A0C8E" w:rsidRDefault="000A0C8E" w:rsidP="000A0C8E">
      <w:pPr>
        <w:pStyle w:val="BodyText"/>
      </w:pPr>
      <w:r>
        <w:t>＜＜</w:t>
      </w:r>
      <w:r>
        <w:t>★This section explains how a single SIO can function as a peak detector of an analog signal.</w:t>
      </w:r>
      <w:r>
        <w:t>＞＞このセクションでは、単一の</w:t>
      </w:r>
      <w:r>
        <w:t>SIO</w:t>
      </w:r>
      <w:r>
        <w:t>がアナログ信号のピーク検出器として機能する方法について説明します。＜＜</w:t>
      </w:r>
      <w:r>
        <w:t>★It gives the digital signal with transitions at the peaks of the analog signal.</w:t>
      </w:r>
      <w:r>
        <w:t>＞＞アナログ信号のピークで遷移するデジタル信号を提供します。＜＜</w:t>
      </w:r>
      <w:r>
        <w:t>★The analog signal amplitude level should be less than V</w:t>
      </w:r>
      <w:r w:rsidRPr="00CC5BAB">
        <w:rPr>
          <w:vertAlign w:val="subscript"/>
        </w:rPr>
        <w:t>DDIO</w:t>
      </w:r>
      <w:r>
        <w:t>/2 peak to peak, because threshold of SIO should be less than V</w:t>
      </w:r>
      <w:r w:rsidRPr="00CC5BAB">
        <w:rPr>
          <w:vertAlign w:val="subscript"/>
        </w:rPr>
        <w:t>DDIO</w:t>
      </w:r>
      <w:r>
        <w:t>/2.</w:t>
      </w:r>
      <w:r>
        <w:t>＞＞</w:t>
      </w:r>
      <w:r>
        <w:t>SIO</w:t>
      </w:r>
      <w:r>
        <w:t>のしきい値は</w:t>
      </w:r>
      <w:r w:rsidR="0068540B">
        <w:t>V</w:t>
      </w:r>
      <w:r w:rsidR="0068540B" w:rsidRPr="00CC5BAB">
        <w:rPr>
          <w:vertAlign w:val="subscript"/>
        </w:rPr>
        <w:t>DDIO</w:t>
      </w:r>
      <w:r>
        <w:t>/2</w:t>
      </w:r>
      <w:r>
        <w:t>未満である必要があるため、アナログ信号の振幅レベルは</w:t>
      </w:r>
      <w:r w:rsidR="0068540B">
        <w:t>V</w:t>
      </w:r>
      <w:r w:rsidR="0068540B" w:rsidRPr="00CC5BAB">
        <w:rPr>
          <w:vertAlign w:val="subscript"/>
        </w:rPr>
        <w:t>DDIO</w:t>
      </w:r>
      <w:r>
        <w:t>/2</w:t>
      </w:r>
      <w:r>
        <w:t>ピークツーピーク未満である必要があります。</w:t>
      </w:r>
    </w:p>
    <w:p w:rsidR="000A0C8E" w:rsidRDefault="000A0C8E" w:rsidP="004122E1">
      <w:pPr>
        <w:pStyle w:val="Heading2"/>
      </w:pPr>
      <w:bookmarkStart w:id="80" w:name="_Toc417417499"/>
      <w:bookmarkStart w:id="81" w:name="_Toc417417563"/>
      <w:bookmarkStart w:id="82" w:name="_Toc526175857"/>
      <w:r>
        <w:t>＜＜</w:t>
      </w:r>
      <w:r>
        <w:t>★Top Design</w:t>
      </w:r>
      <w:r>
        <w:t>＞＞トップデザイン</w:t>
      </w:r>
      <w:bookmarkEnd w:id="80"/>
      <w:bookmarkEnd w:id="81"/>
      <w:bookmarkEnd w:id="82"/>
    </w:p>
    <w:p w:rsidR="000A0C8E" w:rsidRDefault="000A0C8E" w:rsidP="000A0C8E">
      <w:pPr>
        <w:pStyle w:val="BodyText"/>
        <w:rPr>
          <w:lang w:eastAsia="ja-JP"/>
        </w:rPr>
      </w:pPr>
      <w:r>
        <w:t>＜＜</w:t>
      </w:r>
      <w:r>
        <w:t>★The Digital Input Pin is placed in the top design; the threshold is set to V</w:t>
      </w:r>
      <w:r w:rsidRPr="00CC5BAB">
        <w:rPr>
          <w:vertAlign w:val="subscript"/>
        </w:rPr>
        <w:t>REF</w:t>
      </w:r>
      <w:r>
        <w:t xml:space="preserve"> and the pin is named as ‘Pin_SIO’.</w:t>
      </w:r>
      <w:r>
        <w:t>＞＞デジタル入力ピンはトップデザインに配置されています。</w:t>
      </w:r>
      <w:r>
        <w:rPr>
          <w:lang w:eastAsia="ja-JP"/>
        </w:rPr>
        <w:t>しきい値は</w:t>
      </w:r>
      <w:r w:rsidR="0068540B">
        <w:rPr>
          <w:lang w:eastAsia="ja-JP"/>
        </w:rPr>
        <w:t>V</w:t>
      </w:r>
      <w:r w:rsidR="0068540B" w:rsidRPr="00CC5BAB">
        <w:rPr>
          <w:vertAlign w:val="subscript"/>
          <w:lang w:eastAsia="ja-JP"/>
        </w:rPr>
        <w:t>REF</w:t>
      </w:r>
      <w:r>
        <w:rPr>
          <w:lang w:eastAsia="ja-JP"/>
        </w:rPr>
        <w:t>に設定され、ピンには「</w:t>
      </w:r>
      <w:proofErr w:type="spellStart"/>
      <w:r>
        <w:rPr>
          <w:lang w:eastAsia="ja-JP"/>
        </w:rPr>
        <w:t>Pin_SIO</w:t>
      </w:r>
      <w:proofErr w:type="spellEnd"/>
      <w:r>
        <w:rPr>
          <w:lang w:eastAsia="ja-JP"/>
        </w:rPr>
        <w:t>」という名前が付けられます。＜＜</w:t>
      </w:r>
      <w:r>
        <w:rPr>
          <w:lang w:eastAsia="ja-JP"/>
        </w:rPr>
        <w:t xml:space="preserve">★The Reference terminal of the SIO is connected to the analog pin named </w:t>
      </w:r>
      <w:proofErr w:type="spellStart"/>
      <w:r>
        <w:rPr>
          <w:lang w:eastAsia="ja-JP"/>
        </w:rPr>
        <w:t>Pin_Reference</w:t>
      </w:r>
      <w:proofErr w:type="spellEnd"/>
      <w:r>
        <w:rPr>
          <w:lang w:eastAsia="ja-JP"/>
        </w:rPr>
        <w:t>.</w:t>
      </w:r>
      <w:r>
        <w:rPr>
          <w:lang w:eastAsia="ja-JP"/>
        </w:rPr>
        <w:t>＞＞</w:t>
      </w:r>
      <w:r>
        <w:rPr>
          <w:lang w:eastAsia="ja-JP"/>
        </w:rPr>
        <w:t>SIO</w:t>
      </w:r>
      <w:r>
        <w:rPr>
          <w:lang w:eastAsia="ja-JP"/>
        </w:rPr>
        <w:t>のリファレンス端子は、</w:t>
      </w:r>
      <w:proofErr w:type="spellStart"/>
      <w:r>
        <w:rPr>
          <w:lang w:eastAsia="ja-JP"/>
        </w:rPr>
        <w:t>Pin_Reference</w:t>
      </w:r>
      <w:proofErr w:type="spellEnd"/>
      <w:r>
        <w:rPr>
          <w:lang w:eastAsia="ja-JP"/>
        </w:rPr>
        <w:t>という名前のアナログピンに接続されています。</w:t>
      </w:r>
      <w:r>
        <w:rPr>
          <w:lang w:eastAsia="ja-JP"/>
        </w:rPr>
        <w:t xml:space="preserve"> </w:t>
      </w:r>
    </w:p>
    <w:p w:rsidR="000A0C8E" w:rsidRDefault="000A0C8E" w:rsidP="000A0C8E">
      <w:pPr>
        <w:pStyle w:val="BodyText"/>
        <w:rPr>
          <w:lang w:eastAsia="ja-JP"/>
        </w:rPr>
      </w:pPr>
      <w:r>
        <w:t>＜＜</w:t>
      </w:r>
      <w:r>
        <w:t>★</w:t>
      </w:r>
      <w:r>
        <w:t>［</w:t>
      </w:r>
      <w:r>
        <w:t>1</w:t>
      </w:r>
      <w:r>
        <w:t>］</w:t>
      </w:r>
      <w:r>
        <w:t xml:space="preserve">The VDAC component is placed and named to ‘VDAC8_Offset’; it is set to give output of 2 V. The VDAC output is buffered using the </w:t>
      </w:r>
      <w:proofErr w:type="spellStart"/>
      <w:r>
        <w:t>opamp</w:t>
      </w:r>
      <w:proofErr w:type="spellEnd"/>
      <w:r>
        <w:t xml:space="preserve"> component; the </w:t>
      </w:r>
      <w:proofErr w:type="spellStart"/>
      <w:r>
        <w:t>opamp</w:t>
      </w:r>
      <w:proofErr w:type="spellEnd"/>
      <w:r>
        <w:t xml:space="preserve"> is named </w:t>
      </w:r>
      <w:proofErr w:type="spellStart"/>
      <w:r>
        <w:t>Opamp_Buffer</w:t>
      </w:r>
      <w:proofErr w:type="spellEnd"/>
      <w:r>
        <w:t>.</w:t>
      </w:r>
      <w:r>
        <w:t>＞＞</w:t>
      </w:r>
      <w:proofErr w:type="spellStart"/>
      <w:r>
        <w:t>VDAC</w:t>
      </w:r>
      <w:r>
        <w:t>コンポーネントが配置され</w:t>
      </w:r>
      <w:proofErr w:type="spellEnd"/>
      <w:r>
        <w:t>、「</w:t>
      </w:r>
      <w:r>
        <w:t>VDAC8_Offset</w:t>
      </w:r>
      <w:r>
        <w:t>」という名前が付けられます。</w:t>
      </w:r>
      <w:r>
        <w:rPr>
          <w:lang w:eastAsia="ja-JP"/>
        </w:rPr>
        <w:t>2 V</w:t>
      </w:r>
      <w:r>
        <w:rPr>
          <w:lang w:eastAsia="ja-JP"/>
        </w:rPr>
        <w:t>の出力が得られるように設定されています。</w:t>
      </w:r>
      <w:r>
        <w:rPr>
          <w:lang w:eastAsia="ja-JP"/>
        </w:rPr>
        <w:t>VDAC</w:t>
      </w:r>
      <w:r>
        <w:rPr>
          <w:lang w:eastAsia="ja-JP"/>
        </w:rPr>
        <w:t>出力は、オペアンプコンポーネントを使用してバッファされます。オペアンプは</w:t>
      </w:r>
      <w:proofErr w:type="spellStart"/>
      <w:r>
        <w:rPr>
          <w:lang w:eastAsia="ja-JP"/>
        </w:rPr>
        <w:t>Opamp_Buffer</w:t>
      </w:r>
      <w:proofErr w:type="spellEnd"/>
      <w:r>
        <w:rPr>
          <w:lang w:eastAsia="ja-JP"/>
        </w:rPr>
        <w:t>という名前です。＜＜</w:t>
      </w:r>
      <w:r>
        <w:rPr>
          <w:lang w:eastAsia="ja-JP"/>
        </w:rPr>
        <w:t xml:space="preserve">★The analog pin </w:t>
      </w:r>
      <w:proofErr w:type="spellStart"/>
      <w:r>
        <w:rPr>
          <w:lang w:eastAsia="ja-JP"/>
        </w:rPr>
        <w:t>Pin_Offset</w:t>
      </w:r>
      <w:proofErr w:type="spellEnd"/>
      <w:r>
        <w:rPr>
          <w:lang w:eastAsia="ja-JP"/>
        </w:rPr>
        <w:t xml:space="preserve"> connected to the </w:t>
      </w:r>
      <w:proofErr w:type="spellStart"/>
      <w:r>
        <w:rPr>
          <w:lang w:eastAsia="ja-JP"/>
        </w:rPr>
        <w:t>opamp</w:t>
      </w:r>
      <w:proofErr w:type="spellEnd"/>
      <w:r>
        <w:rPr>
          <w:lang w:eastAsia="ja-JP"/>
        </w:rPr>
        <w:t>, gives the DC offset for the input signal.</w:t>
      </w:r>
      <w:r>
        <w:rPr>
          <w:lang w:eastAsia="ja-JP"/>
        </w:rPr>
        <w:t>＞＞オペアンプに接続されたアナログピン</w:t>
      </w:r>
      <w:proofErr w:type="spellStart"/>
      <w:r>
        <w:rPr>
          <w:lang w:eastAsia="ja-JP"/>
        </w:rPr>
        <w:t>Pin_Offset</w:t>
      </w:r>
      <w:proofErr w:type="spellEnd"/>
      <w:r>
        <w:rPr>
          <w:lang w:eastAsia="ja-JP"/>
        </w:rPr>
        <w:t>は、入力信号の</w:t>
      </w:r>
      <w:r>
        <w:rPr>
          <w:lang w:eastAsia="ja-JP"/>
        </w:rPr>
        <w:t>DC</w:t>
      </w:r>
      <w:r>
        <w:rPr>
          <w:lang w:eastAsia="ja-JP"/>
        </w:rPr>
        <w:t>オフセットを提供します。</w:t>
      </w:r>
    </w:p>
    <w:p w:rsidR="000A0C8E" w:rsidRDefault="000A0C8E" w:rsidP="000A0C8E">
      <w:pPr>
        <w:pStyle w:val="BodyText"/>
      </w:pPr>
      <w:r>
        <w:t>＜＜</w:t>
      </w:r>
      <w:r>
        <w:t>★In design wide resources (*.cydwr) file, the pins Pin_SIO, Pin_Reference, Pin_PeakOut, and Pin_Offset are mapped to P12[2], P0[4], P0[1] and P0[0] pins.</w:t>
      </w:r>
      <w:r>
        <w:t>＞＞</w:t>
      </w:r>
      <w:proofErr w:type="spellStart"/>
      <w:r>
        <w:t>デザイン全体のリソース</w:t>
      </w:r>
      <w:proofErr w:type="spellEnd"/>
      <w:r>
        <w:t xml:space="preserve"> (</w:t>
      </w:r>
      <w:r w:rsidRPr="00671717">
        <w:rPr>
          <w:i/>
        </w:rPr>
        <w:t>*.</w:t>
      </w:r>
      <w:proofErr w:type="spellStart"/>
      <w:r w:rsidRPr="00671717">
        <w:rPr>
          <w:i/>
        </w:rPr>
        <w:t>cydwr</w:t>
      </w:r>
      <w:proofErr w:type="spellEnd"/>
      <w:r>
        <w:t xml:space="preserve">) </w:t>
      </w:r>
      <w:r>
        <w:t>ファイルでは、ピン</w:t>
      </w:r>
      <w:r>
        <w:t>Pin_SIO</w:t>
      </w:r>
      <w:r>
        <w:t>、</w:t>
      </w:r>
      <w:r>
        <w:t>Pin_Reference</w:t>
      </w:r>
      <w:r>
        <w:t>、</w:t>
      </w:r>
      <w:r>
        <w:t>Pin_PeakOut</w:t>
      </w:r>
      <w:r>
        <w:t>、および</w:t>
      </w:r>
      <w:r>
        <w:t>Pin_Offset</w:t>
      </w:r>
      <w:r>
        <w:t>が</w:t>
      </w:r>
      <w:r>
        <w:t>P12[2]</w:t>
      </w:r>
      <w:r>
        <w:t>、</w:t>
      </w:r>
      <w:r>
        <w:t>P0[4]</w:t>
      </w:r>
      <w:r>
        <w:t>、</w:t>
      </w:r>
      <w:r>
        <w:t>P0[1]</w:t>
      </w:r>
      <w:r>
        <w:t>および</w:t>
      </w:r>
      <w:r>
        <w:t>P0[0]</w:t>
      </w:r>
      <w:r>
        <w:t>ピンにマップされます。</w:t>
      </w:r>
    </w:p>
    <w:p w:rsidR="00C12C90" w:rsidRDefault="000A0C8E"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23</w:t>
      </w:r>
      <w:r w:rsidR="00890DF7">
        <w:fldChar w:fldCharType="end"/>
      </w:r>
      <w:r>
        <w:t xml:space="preserve">. </w:t>
      </w:r>
      <w:r>
        <w:t>＜＜</w:t>
      </w:r>
      <w:r>
        <w:t>★</w:t>
      </w:r>
      <w:r w:rsidRPr="00B00008">
        <w:t>Top Design for Peak Detector</w:t>
      </w:r>
      <w:r w:rsidRPr="00B00008">
        <w:t>＞＞ピーク検出器のトップデザイン</w:t>
      </w:r>
    </w:p>
    <w:p w:rsidR="00C12C90" w:rsidRDefault="000A0C8E" w:rsidP="00C12C90">
      <w:pPr>
        <w:pStyle w:val="BodyText"/>
        <w:jc w:val="center"/>
      </w:pPr>
      <w:r>
        <w:rPr>
          <w:noProof/>
        </w:rPr>
        <w:drawing>
          <wp:inline distT="0" distB="0" distL="0" distR="0">
            <wp:extent cx="1890478" cy="18056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srcRect/>
                    <a:stretch>
                      <a:fillRect/>
                    </a:stretch>
                  </pic:blipFill>
                  <pic:spPr bwMode="auto">
                    <a:xfrm>
                      <a:off x="0" y="0"/>
                      <a:ext cx="1901573" cy="1816247"/>
                    </a:xfrm>
                    <a:prstGeom prst="rect">
                      <a:avLst/>
                    </a:prstGeom>
                    <a:noFill/>
                    <a:ln w="9525">
                      <a:noFill/>
                      <a:miter lim="800000"/>
                      <a:headEnd/>
                      <a:tailEnd/>
                    </a:ln>
                  </pic:spPr>
                </pic:pic>
              </a:graphicData>
            </a:graphic>
          </wp:inline>
        </w:drawing>
      </w:r>
    </w:p>
    <w:p w:rsidR="000A0C8E" w:rsidRDefault="000A0C8E" w:rsidP="004122E1">
      <w:pPr>
        <w:pStyle w:val="Heading2"/>
      </w:pPr>
      <w:bookmarkStart w:id="83" w:name="_Toc417417500"/>
      <w:bookmarkStart w:id="84" w:name="_Toc417417564"/>
      <w:bookmarkStart w:id="85" w:name="_Toc526175858"/>
      <w:r w:rsidRPr="000A0C8E">
        <w:t>＜＜</w:t>
      </w:r>
      <w:r w:rsidRPr="000A0C8E">
        <w:t>★Equivalent Schematic</w:t>
      </w:r>
      <w:r w:rsidRPr="000A0C8E">
        <w:t>＞＞等価回路図</w:t>
      </w:r>
      <w:bookmarkEnd w:id="83"/>
      <w:bookmarkEnd w:id="84"/>
      <w:bookmarkEnd w:id="85"/>
    </w:p>
    <w:p w:rsidR="00C12C90" w:rsidRDefault="000A0C8E"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24</w:t>
      </w:r>
      <w:r w:rsidR="00890DF7">
        <w:fldChar w:fldCharType="end"/>
      </w:r>
      <w:r>
        <w:t xml:space="preserve">. </w:t>
      </w:r>
      <w:r>
        <w:t>＜＜</w:t>
      </w:r>
      <w:r>
        <w:t>★</w:t>
      </w:r>
      <w:r w:rsidRPr="000A0C8E">
        <w:t>Equivalent Schematic</w:t>
      </w:r>
      <w:r w:rsidRPr="000A0C8E">
        <w:t>＞＞等価回路図</w:t>
      </w:r>
    </w:p>
    <w:p w:rsidR="00C12C90" w:rsidRDefault="005339AB" w:rsidP="00C12C90">
      <w:pPr>
        <w:pStyle w:val="BodyText"/>
        <w:jc w:val="center"/>
      </w:pPr>
      <w:r>
        <w:object w:dxaOrig="10829" w:dyaOrig="5549">
          <v:shape id="_x0000_i1032" type="#_x0000_t75" style="width:206pt;height:91.5pt" o:ole="">
            <v:imagedata r:id="rId62" o:title="" cropbottom="30614f" cropright="12201f"/>
          </v:shape>
          <o:OLEObject Type="Embed" ProgID="Visio.Drawing.11" ShapeID="_x0000_i1032" DrawAspect="Content" ObjectID="_1655032371" r:id="rId63"/>
        </w:object>
      </w:r>
    </w:p>
    <w:p w:rsidR="000A0C8E" w:rsidRDefault="000A0C8E" w:rsidP="005930A0">
      <w:pPr>
        <w:pStyle w:val="BodyText"/>
        <w:rPr>
          <w:lang w:eastAsia="ja-JP"/>
        </w:rPr>
      </w:pPr>
      <w:r>
        <w:t>＜＜</w:t>
      </w:r>
      <w:r>
        <w:t>★The analog signal is biased at the Offset voltage.</w:t>
      </w:r>
      <w:r>
        <w:t>＞＞アナログ信号はオフセット電圧でバイアスされます。＜＜</w:t>
      </w:r>
      <w:r>
        <w:t>★This signal is connected to both the SIO pin and also to the reference of the SIO.</w:t>
      </w:r>
      <w:r>
        <w:t>＞＞この信号は、</w:t>
      </w:r>
      <w:r>
        <w:t>SIO</w:t>
      </w:r>
      <w:r>
        <w:t>ピンと</w:t>
      </w:r>
      <w:r>
        <w:t>SIO</w:t>
      </w:r>
      <w:r>
        <w:t>のリファレンスの両方に接続されます。＜＜</w:t>
      </w:r>
      <w:r>
        <w:t>★The reference of SIO goes to the reference generator and it experiences a small delay in reaching the threshold input of the comparator.</w:t>
      </w:r>
      <w:r>
        <w:t>＞＞</w:t>
      </w:r>
      <w:r>
        <w:t>SIO</w:t>
      </w:r>
      <w:r>
        <w:t>のリファレンスはリファレンスジェネレーターに送られ、コンパレーターのしきい値入力に到達するまでにわずかな遅延が発生します。＜＜</w:t>
      </w:r>
      <w:r>
        <w:t>★This delay between the SIO input and the reference input makes it a peak detector.</w:t>
      </w:r>
      <w:r>
        <w:t>＞＞</w:t>
      </w:r>
      <w:r>
        <w:t>SIO</w:t>
      </w:r>
      <w:r>
        <w:t>入力とリファレンス入力の間のこの遅延により、ピーク検出器になります。＜＜</w:t>
      </w:r>
      <w:r>
        <w:t>★</w:t>
      </w:r>
      <w:r>
        <w:t>［</w:t>
      </w:r>
      <w:r>
        <w:t>0</w:t>
      </w:r>
      <w:r>
        <w:t>］</w:t>
      </w:r>
      <w:r>
        <w:t>The input signal is compared at the SIO input buffer against the delayed version of the signal and the comparator output crosses zero at the peaks, as shown in</w:t>
      </w:r>
      <w:r w:rsidRPr="0010328B">
        <w:rPr>
          <w:rStyle w:val="Hyperlink"/>
          <w:color w:val="1F497D" w:themeColor="text2"/>
        </w:rPr>
        <w:t xml:space="preserve"> </w:t>
      </w:r>
      <w:r w:rsidR="008100FE">
        <w:fldChar w:fldCharType="begin"/>
      </w:r>
      <w:r w:rsidR="008100FE">
        <w:instrText xml:space="preserve"> REF _Ref358215451 \h  \* MERGEFORMAT </w:instrText>
      </w:r>
      <w:r w:rsidR="008100FE">
        <w:fldChar w:fldCharType="separate"/>
      </w:r>
      <w:r w:rsidR="00132833" w:rsidRPr="00132833">
        <w:rPr>
          <w:rStyle w:val="Hyperlink"/>
          <w:color w:val="1F497D" w:themeColor="text2"/>
        </w:rPr>
        <w:t>Figure 25</w:t>
      </w:r>
      <w:r w:rsidR="008100FE">
        <w:fldChar w:fldCharType="end"/>
      </w:r>
      <w:r w:rsidR="00C13109">
        <w:t>.</w:t>
      </w:r>
      <w:r w:rsidR="00C13109">
        <w:t>＞＞</w:t>
      </w:r>
      <w:r w:rsidR="00135067">
        <w:fldChar w:fldCharType="begin"/>
      </w:r>
      <w:r w:rsidR="00135067">
        <w:instrText xml:space="preserve"> REF _Ref358215451 \h  \* MERGEFORMAT </w:instrText>
      </w:r>
      <w:r w:rsidR="00135067">
        <w:fldChar w:fldCharType="separate"/>
      </w:r>
      <w:r w:rsidR="00135067" w:rsidRPr="00132833">
        <w:rPr>
          <w:rStyle w:val="Hyperlink"/>
          <w:color w:val="1F497D" w:themeColor="text2"/>
          <w:lang w:eastAsia="ja-JP"/>
        </w:rPr>
        <w:t>Figure 25</w:t>
      </w:r>
      <w:r w:rsidR="00135067">
        <w:fldChar w:fldCharType="end"/>
      </w:r>
      <w:r w:rsidR="00C13109">
        <w:rPr>
          <w:lang w:eastAsia="ja-JP"/>
        </w:rPr>
        <w:t>に示すように、入力信号は</w:t>
      </w:r>
      <w:r w:rsidR="00C13109">
        <w:rPr>
          <w:lang w:eastAsia="ja-JP"/>
        </w:rPr>
        <w:t>SIO</w:t>
      </w:r>
      <w:r w:rsidR="00C13109">
        <w:rPr>
          <w:lang w:eastAsia="ja-JP"/>
        </w:rPr>
        <w:t>入力バッファーで信号の遅延バージョンと比較され、コンパレーターの出力はピークでゼロと交差します。</w:t>
      </w:r>
    </w:p>
    <w:p w:rsidR="00C12C90" w:rsidRDefault="00C13109" w:rsidP="00C12C90">
      <w:pPr>
        <w:pStyle w:val="CaptionforFigures"/>
      </w:pPr>
      <w:bookmarkStart w:id="86" w:name="_Ref358215451"/>
      <w:r>
        <w:t xml:space="preserve">Figure </w:t>
      </w:r>
      <w:r w:rsidR="00890DF7">
        <w:fldChar w:fldCharType="begin"/>
      </w:r>
      <w:r>
        <w:instrText xml:space="preserve"> SEQ Figure \* ARABIC </w:instrText>
      </w:r>
      <w:r w:rsidR="00890DF7">
        <w:fldChar w:fldCharType="separate"/>
      </w:r>
      <w:r w:rsidR="00132833">
        <w:rPr>
          <w:noProof/>
        </w:rPr>
        <w:t>25</w:t>
      </w:r>
      <w:r w:rsidR="00890DF7">
        <w:fldChar w:fldCharType="end"/>
      </w:r>
      <w:bookmarkEnd w:id="86"/>
      <w:r>
        <w:t xml:space="preserve">. </w:t>
      </w:r>
      <w:r>
        <w:t>＜＜</w:t>
      </w:r>
      <w:r>
        <w:t>★</w:t>
      </w:r>
      <w:r w:rsidRPr="00C13109">
        <w:t>Waveforms Showing Input and Delayed Signals</w:t>
      </w:r>
      <w:r w:rsidRPr="00C13109">
        <w:t>＞＞入力信号と遅延信号を示す波形</w:t>
      </w:r>
    </w:p>
    <w:p w:rsidR="00C12C90" w:rsidRDefault="00C13109" w:rsidP="00C12C90">
      <w:pPr>
        <w:pStyle w:val="BodyText"/>
        <w:jc w:val="center"/>
      </w:pPr>
      <w:r>
        <w:rPr>
          <w:rFonts w:ascii="Trebuchet MS" w:hAnsi="Trebuchet MS" w:cs="Trebuchet MS"/>
          <w:noProof/>
          <w:color w:val="000000"/>
          <w:sz w:val="24"/>
        </w:rPr>
        <w:drawing>
          <wp:inline distT="0" distB="0" distL="0" distR="0">
            <wp:extent cx="2934182" cy="156489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4" cstate="print"/>
                    <a:srcRect/>
                    <a:stretch>
                      <a:fillRect/>
                    </a:stretch>
                  </pic:blipFill>
                  <pic:spPr bwMode="auto">
                    <a:xfrm>
                      <a:off x="0" y="0"/>
                      <a:ext cx="2967951" cy="1582907"/>
                    </a:xfrm>
                    <a:prstGeom prst="rect">
                      <a:avLst/>
                    </a:prstGeom>
                    <a:noFill/>
                    <a:ln w="9525">
                      <a:noFill/>
                      <a:miter lim="800000"/>
                      <a:headEnd/>
                      <a:tailEnd/>
                    </a:ln>
                  </pic:spPr>
                </pic:pic>
              </a:graphicData>
            </a:graphic>
          </wp:inline>
        </w:drawing>
      </w:r>
    </w:p>
    <w:p w:rsidR="00C13109" w:rsidRDefault="00C13109" w:rsidP="00C13109">
      <w:pPr>
        <w:pStyle w:val="BodyText"/>
        <w:jc w:val="left"/>
      </w:pPr>
      <w:r>
        <w:t>＜＜</w:t>
      </w:r>
      <w:r>
        <w:t>★The project details are as follows:</w:t>
      </w:r>
      <w:r>
        <w:t>＞＞プロジェクトの詳細は次のとおりです。</w:t>
      </w:r>
    </w:p>
    <w:p w:rsidR="00C13109" w:rsidRDefault="00C13109" w:rsidP="00C43ADC">
      <w:pPr>
        <w:pStyle w:val="Number"/>
        <w:numPr>
          <w:ilvl w:val="0"/>
          <w:numId w:val="23"/>
        </w:numPr>
      </w:pPr>
      <w:r>
        <w:t>＜＜</w:t>
      </w:r>
      <w:r>
        <w:t>★Open the project SIO_PeakDetector, build, and program the PSoC 3 and PSoC 5LP on the CY8CKIT-001 DVK.</w:t>
      </w:r>
      <w:r>
        <w:t>＞＞プロジェクト</w:t>
      </w:r>
      <w:r>
        <w:t>SIO_PeakDetector</w:t>
      </w:r>
      <w:r>
        <w:t>を開き、</w:t>
      </w:r>
      <w:r>
        <w:t xml:space="preserve">CY8CKIT-001 </w:t>
      </w:r>
      <w:proofErr w:type="spellStart"/>
      <w:r>
        <w:t>DVK</w:t>
      </w:r>
      <w:r>
        <w:t>で</w:t>
      </w:r>
      <w:r>
        <w:t>PSoC</w:t>
      </w:r>
      <w:proofErr w:type="spellEnd"/>
      <w:r>
        <w:t xml:space="preserve"> 3</w:t>
      </w:r>
      <w:r>
        <w:t>および</w:t>
      </w:r>
      <w:r>
        <w:t>PSoC 5LP</w:t>
      </w:r>
      <w:r>
        <w:t>をビルドしてプログラムします。</w:t>
      </w:r>
    </w:p>
    <w:p w:rsidR="00C13109" w:rsidRDefault="00C13109" w:rsidP="00543A24">
      <w:pPr>
        <w:pStyle w:val="Number"/>
      </w:pPr>
      <w:r>
        <w:t>＜＜</w:t>
      </w:r>
      <w:r>
        <w:t>★The analog signal is biased on P0[0] and given to both P12[2] and P0[4].</w:t>
      </w:r>
      <w:r>
        <w:t>＞＞アナログ信号は</w:t>
      </w:r>
      <w:r>
        <w:t>P0[0]</w:t>
      </w:r>
      <w:r>
        <w:t>にバイアスされ、</w:t>
      </w:r>
      <w:r>
        <w:t>P12[2]</w:t>
      </w:r>
      <w:r>
        <w:t>と</w:t>
      </w:r>
      <w:r>
        <w:t>P0[4]</w:t>
      </w:r>
      <w:r>
        <w:t>の両方に与えられます。</w:t>
      </w:r>
    </w:p>
    <w:p w:rsidR="00C13109" w:rsidRDefault="00C13109" w:rsidP="00543A24">
      <w:pPr>
        <w:pStyle w:val="Number"/>
      </w:pPr>
      <w:r>
        <w:t>＜＜</w:t>
      </w:r>
      <w:r>
        <w:t>★The digital output is seen on the pin P0[1].</w:t>
      </w:r>
      <w:r>
        <w:t>＞＞デジタル出力はピン</w:t>
      </w:r>
      <w:r>
        <w:t>P0[1]</w:t>
      </w:r>
      <w:r>
        <w:t>で確認できます。</w:t>
      </w:r>
      <w:r>
        <w:t xml:space="preserve"> </w:t>
      </w:r>
    </w:p>
    <w:p w:rsidR="00C13109" w:rsidRDefault="00C13109" w:rsidP="00543A24">
      <w:pPr>
        <w:pStyle w:val="Number"/>
      </w:pPr>
      <w:r>
        <w:t>＜＜</w:t>
      </w:r>
      <w:r>
        <w:t>★Waveforms are shown in the following figure.</w:t>
      </w:r>
      <w:r>
        <w:t>＞＞次の図に波形を示します。</w:t>
      </w:r>
    </w:p>
    <w:p w:rsidR="00C13109" w:rsidRDefault="00C13109" w:rsidP="00C13109">
      <w:pPr>
        <w:pStyle w:val="BodyText"/>
      </w:pPr>
      <w:r>
        <w:t>＜＜</w:t>
      </w:r>
      <w:r>
        <w:t xml:space="preserve">★The input signal is at 800 kHz, 1 </w:t>
      </w:r>
      <w:proofErr w:type="spellStart"/>
      <w:r>
        <w:t>Vp</w:t>
      </w:r>
      <w:proofErr w:type="spellEnd"/>
      <w:r>
        <w:t>-p and offset is 2 V. The V</w:t>
      </w:r>
      <w:r w:rsidRPr="00CC5BAB">
        <w:rPr>
          <w:vertAlign w:val="subscript"/>
        </w:rPr>
        <w:t>DDIO</w:t>
      </w:r>
      <w:r>
        <w:t xml:space="preserve"> = 5 V.</w:t>
      </w:r>
      <w:r w:rsidR="00C62A9D">
        <w:t>s</w:t>
      </w:r>
      <w:r w:rsidR="00C62A9D">
        <w:t>＞＞入力信号は</w:t>
      </w:r>
      <w:r w:rsidR="00C62A9D">
        <w:t>800 kHz</w:t>
      </w:r>
      <w:r w:rsidR="00C62A9D">
        <w:t>、</w:t>
      </w:r>
      <w:r w:rsidR="00C62A9D">
        <w:t>1 Vp-p</w:t>
      </w:r>
      <w:r w:rsidR="00C62A9D">
        <w:t>、オフセットは</w:t>
      </w:r>
      <w:r w:rsidR="00C62A9D">
        <w:t xml:space="preserve">2 </w:t>
      </w:r>
      <w:proofErr w:type="spellStart"/>
      <w:r w:rsidR="00C62A9D">
        <w:t>V</w:t>
      </w:r>
      <w:r w:rsidR="00C62A9D">
        <w:t>です。</w:t>
      </w:r>
      <w:r w:rsidR="0068540B">
        <w:t>V</w:t>
      </w:r>
      <w:r w:rsidR="0068540B" w:rsidRPr="00CC5BAB">
        <w:rPr>
          <w:vertAlign w:val="subscript"/>
        </w:rPr>
        <w:t>DDIO</w:t>
      </w:r>
      <w:proofErr w:type="spellEnd"/>
      <w:r w:rsidR="00C62A9D">
        <w:t>= 5 Vs</w:t>
      </w:r>
    </w:p>
    <w:p w:rsidR="00C12C90" w:rsidRDefault="00C13109"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26</w:t>
      </w:r>
      <w:r w:rsidR="00890DF7">
        <w:fldChar w:fldCharType="end"/>
      </w:r>
      <w:r>
        <w:t xml:space="preserve">. </w:t>
      </w:r>
      <w:r>
        <w:t>＜＜</w:t>
      </w:r>
      <w:r>
        <w:t>★</w:t>
      </w:r>
      <w:r w:rsidRPr="00C13109">
        <w:t>Peak Detector Waveforms</w:t>
      </w:r>
      <w:r w:rsidRPr="00C13109">
        <w:t>＞＞ピーク検出器の波形</w:t>
      </w:r>
    </w:p>
    <w:p w:rsidR="00C12C90" w:rsidRDefault="00C13109" w:rsidP="00C12C90">
      <w:pPr>
        <w:pStyle w:val="BodyText"/>
        <w:jc w:val="center"/>
      </w:pPr>
      <w:r>
        <w:rPr>
          <w:rFonts w:ascii="Trebuchet MS" w:hAnsi="Trebuchet MS" w:cs="Trebuchet MS"/>
          <w:noProof/>
          <w:color w:val="000000"/>
        </w:rPr>
        <w:drawing>
          <wp:inline distT="0" distB="0" distL="0" distR="0">
            <wp:extent cx="3403953" cy="2280212"/>
            <wp:effectExtent l="0" t="0" r="635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cstate="print"/>
                    <a:srcRect/>
                    <a:stretch>
                      <a:fillRect/>
                    </a:stretch>
                  </pic:blipFill>
                  <pic:spPr bwMode="auto">
                    <a:xfrm>
                      <a:off x="0" y="0"/>
                      <a:ext cx="3406835" cy="2282142"/>
                    </a:xfrm>
                    <a:prstGeom prst="rect">
                      <a:avLst/>
                    </a:prstGeom>
                    <a:noFill/>
                    <a:ln w="9525">
                      <a:noFill/>
                      <a:miter lim="800000"/>
                      <a:headEnd/>
                      <a:tailEnd/>
                    </a:ln>
                  </pic:spPr>
                </pic:pic>
              </a:graphicData>
            </a:graphic>
          </wp:inline>
        </w:drawing>
      </w:r>
    </w:p>
    <w:p w:rsidR="00C13109" w:rsidRDefault="00C13109" w:rsidP="004122E1">
      <w:pPr>
        <w:pStyle w:val="Heading1"/>
      </w:pPr>
      <w:bookmarkStart w:id="87" w:name="_Toc417417501"/>
      <w:bookmarkStart w:id="88" w:name="_Toc417417565"/>
      <w:bookmarkStart w:id="89" w:name="_Toc526175859"/>
      <w:r>
        <w:t>＜＜</w:t>
      </w:r>
      <w:r>
        <w:t>★Tip 7: SIO as SPST/SPDT Switch</w:t>
      </w:r>
      <w:r>
        <w:t>＞＞ヒント</w:t>
      </w:r>
      <w:r>
        <w:t>7: SPST/SPDT</w:t>
      </w:r>
      <w:r>
        <w:t>スイッチとしての</w:t>
      </w:r>
      <w:r>
        <w:t>SIO</w:t>
      </w:r>
      <w:bookmarkEnd w:id="87"/>
      <w:bookmarkEnd w:id="88"/>
      <w:bookmarkEnd w:id="89"/>
    </w:p>
    <w:p w:rsidR="00C13109" w:rsidRDefault="00C13109" w:rsidP="00C13109">
      <w:pPr>
        <w:pStyle w:val="BodyText"/>
      </w:pPr>
      <w:r>
        <w:t>＜＜</w:t>
      </w:r>
      <w:r>
        <w:t>★The SIO can be used as a hardware analog switch.</w:t>
      </w:r>
      <w:r>
        <w:t>＞＞</w:t>
      </w:r>
      <w:r>
        <w:t>SIO</w:t>
      </w:r>
      <w:r>
        <w:t>は、ハードウェアアナログスイッチとして使用できます。</w:t>
      </w:r>
    </w:p>
    <w:p w:rsidR="00C13109" w:rsidRDefault="00C13109" w:rsidP="004122E1">
      <w:pPr>
        <w:pStyle w:val="Heading2"/>
      </w:pPr>
      <w:bookmarkStart w:id="90" w:name="_Toc417417502"/>
      <w:bookmarkStart w:id="91" w:name="_Toc417417566"/>
      <w:bookmarkStart w:id="92" w:name="_Toc526175860"/>
      <w:r>
        <w:t>＜＜</w:t>
      </w:r>
      <w:r>
        <w:t>★Top Design</w:t>
      </w:r>
      <w:r>
        <w:t>＞＞トップデザイン</w:t>
      </w:r>
      <w:bookmarkEnd w:id="90"/>
      <w:bookmarkEnd w:id="91"/>
      <w:bookmarkEnd w:id="92"/>
    </w:p>
    <w:p w:rsidR="00C13109" w:rsidRDefault="00C13109" w:rsidP="00C13109">
      <w:pPr>
        <w:pStyle w:val="BodyText"/>
      </w:pPr>
      <w:r>
        <w:t>＜＜</w:t>
      </w:r>
      <w:r>
        <w:t>★The Digital Output Pin is placed in the Top Design.</w:t>
      </w:r>
      <w:r>
        <w:t>＞＞デジタル出力ピンはトップデザインに配置されています。＜＜</w:t>
      </w:r>
      <w:r>
        <w:t>★The drive level is set to V</w:t>
      </w:r>
      <w:r w:rsidRPr="00671717">
        <w:rPr>
          <w:vertAlign w:val="subscript"/>
        </w:rPr>
        <w:t>REF</w:t>
      </w:r>
      <w:r>
        <w:t xml:space="preserve"> and the pin is named as </w:t>
      </w:r>
      <w:proofErr w:type="spellStart"/>
      <w:r>
        <w:t>Pin_SIO</w:t>
      </w:r>
      <w:proofErr w:type="spellEnd"/>
      <w:r>
        <w:t>.</w:t>
      </w:r>
      <w:r>
        <w:t>＞＞</w:t>
      </w:r>
      <w:proofErr w:type="spellStart"/>
      <w:r>
        <w:t>ドライブレベルは</w:t>
      </w:r>
      <w:r w:rsidR="0068540B">
        <w:t>V</w:t>
      </w:r>
      <w:r w:rsidR="0068540B" w:rsidRPr="00671717">
        <w:rPr>
          <w:vertAlign w:val="subscript"/>
        </w:rPr>
        <w:t>REF</w:t>
      </w:r>
      <w:r>
        <w:t>に設定され、ピンの名前は</w:t>
      </w:r>
      <w:r>
        <w:t>Pin_SIO</w:t>
      </w:r>
      <w:r>
        <w:t>です</w:t>
      </w:r>
      <w:proofErr w:type="spellEnd"/>
      <w:r>
        <w:t>。＜＜</w:t>
      </w:r>
      <w:r>
        <w:t>★An analog pin named as ‘</w:t>
      </w:r>
      <w:proofErr w:type="spellStart"/>
      <w:r>
        <w:t>Pin_InputSignal</w:t>
      </w:r>
      <w:proofErr w:type="spellEnd"/>
      <w:r>
        <w:t>’ is connected to SIO’s Reference terminal.</w:t>
      </w:r>
      <w:r>
        <w:t>＞＞「</w:t>
      </w:r>
      <w:r>
        <w:t>Pin_InputSignal</w:t>
      </w:r>
      <w:r>
        <w:t>」という名前のアナログピンが</w:t>
      </w:r>
      <w:r>
        <w:t>SIO</w:t>
      </w:r>
      <w:r>
        <w:t>のリファレンス端子に接続されています。＜＜</w:t>
      </w:r>
      <w:r>
        <w:t>★</w:t>
      </w:r>
      <w:r>
        <w:t>［</w:t>
      </w:r>
      <w:r>
        <w:t>1</w:t>
      </w:r>
      <w:r>
        <w:t>］</w:t>
      </w:r>
      <w:r>
        <w:t>The clock component is set to frequency 500 kHz and connected to output terminal of SIO.</w:t>
      </w:r>
      <w:r>
        <w:t>＞＞クロックコンポーネントは周波数</w:t>
      </w:r>
      <w:r>
        <w:t>500 kHz</w:t>
      </w:r>
      <w:r>
        <w:t>に設定され、</w:t>
      </w:r>
      <w:r>
        <w:t>SIO</w:t>
      </w:r>
      <w:r>
        <w:t>の出力端子に接続されます。</w:t>
      </w:r>
      <w:r>
        <w:t xml:space="preserve"> </w:t>
      </w:r>
    </w:p>
    <w:p w:rsidR="00C13109" w:rsidRDefault="00C13109" w:rsidP="00C13109">
      <w:pPr>
        <w:pStyle w:val="BodyText"/>
      </w:pPr>
      <w:r>
        <w:t>＜＜</w:t>
      </w:r>
      <w:r>
        <w:t>★In design wide resources (*.cydwr) file, the pins Pin_SIO and Pin_InputSignal are mapped to P12[2] and P0[4] pins.</w:t>
      </w:r>
      <w:r>
        <w:t>＞＞</w:t>
      </w:r>
      <w:proofErr w:type="spellStart"/>
      <w:r>
        <w:t>デザイン全体のリソース</w:t>
      </w:r>
      <w:proofErr w:type="spellEnd"/>
      <w:r>
        <w:t xml:space="preserve"> (</w:t>
      </w:r>
      <w:r w:rsidRPr="00671717">
        <w:rPr>
          <w:i/>
        </w:rPr>
        <w:t>*.</w:t>
      </w:r>
      <w:proofErr w:type="spellStart"/>
      <w:r w:rsidRPr="00671717">
        <w:rPr>
          <w:i/>
        </w:rPr>
        <w:t>cydwr</w:t>
      </w:r>
      <w:proofErr w:type="spellEnd"/>
      <w:r>
        <w:t xml:space="preserve">) </w:t>
      </w:r>
      <w:r>
        <w:t>ファイルでは、ピン</w:t>
      </w:r>
      <w:r>
        <w:t>Pin_SIO</w:t>
      </w:r>
      <w:r>
        <w:t>および</w:t>
      </w:r>
      <w:r>
        <w:t>Pin_InputSignal</w:t>
      </w:r>
      <w:r>
        <w:t>が</w:t>
      </w:r>
      <w:r>
        <w:t>P12[2]</w:t>
      </w:r>
      <w:r>
        <w:t>および</w:t>
      </w:r>
      <w:r>
        <w:t>P0[4]</w:t>
      </w:r>
      <w:proofErr w:type="spellStart"/>
      <w:r>
        <w:t>ピンにマップされます</w:t>
      </w:r>
      <w:proofErr w:type="spellEnd"/>
      <w:r>
        <w:t>。</w:t>
      </w:r>
    </w:p>
    <w:p w:rsidR="00C12C90" w:rsidRDefault="002E643E"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27</w:t>
      </w:r>
      <w:r w:rsidR="00890DF7">
        <w:fldChar w:fldCharType="end"/>
      </w:r>
      <w:r>
        <w:t xml:space="preserve">. </w:t>
      </w:r>
      <w:r>
        <w:t>＜＜</w:t>
      </w:r>
      <w:r>
        <w:t>★</w:t>
      </w:r>
      <w:r w:rsidRPr="002E643E">
        <w:t>Top Design for SIO Switch</w:t>
      </w:r>
      <w:r w:rsidRPr="002E643E">
        <w:t>＞＞</w:t>
      </w:r>
      <w:r w:rsidRPr="002E643E">
        <w:t>SIO</w:t>
      </w:r>
      <w:r w:rsidRPr="002E643E">
        <w:t>スイッチのトップデザイン</w:t>
      </w:r>
    </w:p>
    <w:p w:rsidR="00C12C90" w:rsidRDefault="002E643E" w:rsidP="00C12C90">
      <w:pPr>
        <w:pStyle w:val="BodyText"/>
        <w:jc w:val="center"/>
      </w:pPr>
      <w:r>
        <w:rPr>
          <w:noProof/>
        </w:rPr>
        <w:drawing>
          <wp:inline distT="0" distB="0" distL="0" distR="0">
            <wp:extent cx="3001108" cy="1219200"/>
            <wp:effectExtent l="19050" t="0" r="8792"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cstate="print"/>
                    <a:srcRect/>
                    <a:stretch>
                      <a:fillRect/>
                    </a:stretch>
                  </pic:blipFill>
                  <pic:spPr bwMode="auto">
                    <a:xfrm>
                      <a:off x="0" y="0"/>
                      <a:ext cx="3001108" cy="1219200"/>
                    </a:xfrm>
                    <a:prstGeom prst="rect">
                      <a:avLst/>
                    </a:prstGeom>
                    <a:noFill/>
                    <a:ln w="9525">
                      <a:noFill/>
                      <a:miter lim="800000"/>
                      <a:headEnd/>
                      <a:tailEnd/>
                    </a:ln>
                  </pic:spPr>
                </pic:pic>
              </a:graphicData>
            </a:graphic>
          </wp:inline>
        </w:drawing>
      </w:r>
    </w:p>
    <w:p w:rsidR="002E643E" w:rsidRDefault="002E643E" w:rsidP="002E643E">
      <w:pPr>
        <w:pStyle w:val="BodyText"/>
      </w:pPr>
      <w:r w:rsidRPr="004058B2">
        <w:rPr>
          <w:b/>
        </w:rPr>
        <w:t>＜＜</w:t>
      </w:r>
      <w:r w:rsidRPr="004058B2">
        <w:rPr>
          <w:b/>
        </w:rPr>
        <w:t>★Single Pole Single Throw switch (SPST)</w:t>
      </w:r>
      <w:r>
        <w:t>: SIO pin drive mode is configured as Open Drain, Drives High.</w:t>
      </w:r>
      <w:r>
        <w:t>＞＞</w:t>
      </w:r>
      <w:r w:rsidRPr="008C653D">
        <w:rPr>
          <w:b/>
        </w:rPr>
        <w:t>単極単投スイッチ</w:t>
      </w:r>
      <w:r w:rsidRPr="008C653D">
        <w:rPr>
          <w:b/>
        </w:rPr>
        <w:t xml:space="preserve"> (SPST) :</w:t>
      </w:r>
      <w:r>
        <w:t xml:space="preserve"> SIO</w:t>
      </w:r>
      <w:r>
        <w:t>ピンのドライブモードは、オープンドレイン、ハイにドライブとして構成されます。＜＜</w:t>
      </w:r>
      <w:r>
        <w:t>★The digital output to the SIO connects/disconnects the VREF and SIO pin.</w:t>
      </w:r>
      <w:r>
        <w:t>＞＞</w:t>
      </w:r>
      <w:r>
        <w:t>SIO</w:t>
      </w:r>
      <w:r>
        <w:t>へのデジタル出力は、</w:t>
      </w:r>
      <w:r>
        <w:t>V</w:t>
      </w:r>
      <w:r w:rsidRPr="00671717">
        <w:rPr>
          <w:vertAlign w:val="subscript"/>
        </w:rPr>
        <w:t>REF</w:t>
      </w:r>
      <w:r>
        <w:t>および</w:t>
      </w:r>
      <w:r>
        <w:t>SIO</w:t>
      </w:r>
      <w:r>
        <w:t>ピンを接続</w:t>
      </w:r>
      <w:r>
        <w:t>/</w:t>
      </w:r>
      <w:r>
        <w:t>切断します。</w:t>
      </w:r>
    </w:p>
    <w:p w:rsidR="00C12C90" w:rsidRDefault="002E643E"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28</w:t>
      </w:r>
      <w:r w:rsidR="00890DF7">
        <w:fldChar w:fldCharType="end"/>
      </w:r>
      <w:r>
        <w:t xml:space="preserve">. </w:t>
      </w:r>
      <w:r>
        <w:t>＜＜</w:t>
      </w:r>
      <w:r>
        <w:t>★</w:t>
      </w:r>
      <w:r w:rsidRPr="002E643E">
        <w:t>Equivalent Circuit for SPST Switch</w:t>
      </w:r>
      <w:r w:rsidRPr="002E643E">
        <w:t>＞＞</w:t>
      </w:r>
      <w:r w:rsidRPr="002E643E">
        <w:t>SPST</w:t>
      </w:r>
      <w:r w:rsidRPr="002E643E">
        <w:t>スイッチの等価回路</w:t>
      </w:r>
    </w:p>
    <w:p w:rsidR="00C12C90" w:rsidRDefault="002E643E" w:rsidP="00C12C90">
      <w:pPr>
        <w:pStyle w:val="BodyText"/>
        <w:jc w:val="center"/>
      </w:pPr>
      <w:r>
        <w:rPr>
          <w:noProof/>
        </w:rPr>
        <w:drawing>
          <wp:inline distT="0" distB="0" distL="0" distR="0">
            <wp:extent cx="2948096" cy="1239200"/>
            <wp:effectExtent l="0" t="0" r="50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cstate="print"/>
                    <a:srcRect/>
                    <a:stretch>
                      <a:fillRect/>
                    </a:stretch>
                  </pic:blipFill>
                  <pic:spPr bwMode="auto">
                    <a:xfrm>
                      <a:off x="0" y="0"/>
                      <a:ext cx="2948446" cy="1239347"/>
                    </a:xfrm>
                    <a:prstGeom prst="rect">
                      <a:avLst/>
                    </a:prstGeom>
                    <a:noFill/>
                    <a:ln w="9525">
                      <a:noFill/>
                      <a:miter lim="800000"/>
                      <a:headEnd/>
                      <a:tailEnd/>
                    </a:ln>
                  </pic:spPr>
                </pic:pic>
              </a:graphicData>
            </a:graphic>
          </wp:inline>
        </w:drawing>
      </w:r>
    </w:p>
    <w:p w:rsidR="002E643E" w:rsidRDefault="002E643E" w:rsidP="002E643E">
      <w:pPr>
        <w:pStyle w:val="BodyText"/>
      </w:pPr>
      <w:r w:rsidRPr="004058B2">
        <w:rPr>
          <w:b/>
        </w:rPr>
        <w:t>＜＜</w:t>
      </w:r>
      <w:r w:rsidRPr="004058B2">
        <w:rPr>
          <w:b/>
        </w:rPr>
        <w:t>★Single Pole Double Throw (SPDT):</w:t>
      </w:r>
      <w:r>
        <w:t xml:space="preserve"> SIO pin drive mode is configured as Strong Drive.</w:t>
      </w:r>
      <w:r>
        <w:t>＞＞</w:t>
      </w:r>
      <w:r w:rsidRPr="008C653D">
        <w:rPr>
          <w:b/>
        </w:rPr>
        <w:t>単極双投</w:t>
      </w:r>
      <w:r w:rsidRPr="008C653D">
        <w:rPr>
          <w:b/>
        </w:rPr>
        <w:t xml:space="preserve"> (SPDT) :</w:t>
      </w:r>
      <w:r>
        <w:t xml:space="preserve"> SIO</w:t>
      </w:r>
      <w:r>
        <w:t>ピンドライブモードはストロングドライブとして構成されます。＜＜</w:t>
      </w:r>
      <w:r>
        <w:t>★The digital output to the SIO connects or disconnects the SIO pin between VREF and Gnd.</w:t>
      </w:r>
      <w:r>
        <w:t>＞＞</w:t>
      </w:r>
      <w:r>
        <w:t>SIO</w:t>
      </w:r>
      <w:r>
        <w:t>へのデジタル出力は、</w:t>
      </w:r>
      <w:r>
        <w:t>SREF</w:t>
      </w:r>
      <w:r>
        <w:t>ピンを</w:t>
      </w:r>
      <w:r>
        <w:t>V</w:t>
      </w:r>
      <w:r w:rsidRPr="00671717">
        <w:rPr>
          <w:vertAlign w:val="subscript"/>
        </w:rPr>
        <w:t>REF</w:t>
      </w:r>
      <w:r>
        <w:t>と</w:t>
      </w:r>
      <w:r>
        <w:t>Gnd</w:t>
      </w:r>
      <w:r>
        <w:t>の間で接続または切断します。</w:t>
      </w:r>
    </w:p>
    <w:p w:rsidR="00C12C90" w:rsidRDefault="002E643E" w:rsidP="00C12C90">
      <w:pPr>
        <w:pStyle w:val="CaptionforFigures"/>
      </w:pPr>
      <w:r>
        <w:t xml:space="preserve">Figure </w:t>
      </w:r>
      <w:r w:rsidR="00890DF7">
        <w:fldChar w:fldCharType="begin"/>
      </w:r>
      <w:r>
        <w:instrText xml:space="preserve"> SEQ Figure \* ARABIC </w:instrText>
      </w:r>
      <w:r w:rsidR="00890DF7">
        <w:fldChar w:fldCharType="separate"/>
      </w:r>
      <w:r w:rsidR="00132833">
        <w:rPr>
          <w:noProof/>
        </w:rPr>
        <w:t>29</w:t>
      </w:r>
      <w:r w:rsidR="00890DF7">
        <w:fldChar w:fldCharType="end"/>
      </w:r>
      <w:r>
        <w:t xml:space="preserve">. </w:t>
      </w:r>
      <w:r>
        <w:t>＜＜</w:t>
      </w:r>
      <w:r>
        <w:t>★</w:t>
      </w:r>
      <w:r w:rsidRPr="002E643E">
        <w:t>Equivalent Circuit for SPDT Switch</w:t>
      </w:r>
      <w:r w:rsidRPr="002E643E">
        <w:t>＞＞</w:t>
      </w:r>
      <w:r w:rsidRPr="002E643E">
        <w:t>SPDT</w:t>
      </w:r>
      <w:r w:rsidRPr="002E643E">
        <w:t>スイッチの等価回路</w:t>
      </w:r>
    </w:p>
    <w:p w:rsidR="00C12C90" w:rsidRDefault="005339AB" w:rsidP="00C12C90">
      <w:pPr>
        <w:pStyle w:val="BodyText"/>
        <w:jc w:val="center"/>
      </w:pPr>
      <w:r>
        <w:object w:dxaOrig="8607" w:dyaOrig="4223">
          <v:shape id="_x0000_i1033" type="#_x0000_t75" style="width:233pt;height:136pt" o:ole="">
            <v:imagedata r:id="rId68" o:title=""/>
          </v:shape>
          <o:OLEObject Type="Embed" ProgID="Visio.Drawing.11" ShapeID="_x0000_i1033" DrawAspect="Content" ObjectID="_1655032372" r:id="rId69"/>
        </w:object>
      </w:r>
    </w:p>
    <w:p w:rsidR="002E643E" w:rsidRDefault="002E643E" w:rsidP="002E643E">
      <w:pPr>
        <w:pStyle w:val="BodyText"/>
        <w:jc w:val="left"/>
      </w:pPr>
      <w:r>
        <w:t>＜＜</w:t>
      </w:r>
      <w:r>
        <w:t>★The project details are as follows:</w:t>
      </w:r>
      <w:r>
        <w:t>＞＞プロジェクトの詳細は次のとおりです。</w:t>
      </w:r>
    </w:p>
    <w:p w:rsidR="002E643E" w:rsidRDefault="002E643E" w:rsidP="00C43ADC">
      <w:pPr>
        <w:pStyle w:val="Number"/>
        <w:numPr>
          <w:ilvl w:val="0"/>
          <w:numId w:val="24"/>
        </w:numPr>
      </w:pPr>
      <w:r>
        <w:t>＜＜</w:t>
      </w:r>
      <w:r>
        <w:t>★Open the project ‘</w:t>
      </w:r>
      <w:proofErr w:type="spellStart"/>
      <w:r>
        <w:t>SIO_Switch</w:t>
      </w:r>
      <w:proofErr w:type="spellEnd"/>
      <w:r>
        <w:t>’, build, and program the PSoC 3 / PSoC 5LP on the CY8CKIT-001 DVK.</w:t>
      </w:r>
      <w:r>
        <w:t>＞＞プロジェクト「</w:t>
      </w:r>
      <w:r>
        <w:t>SIO_Switch</w:t>
      </w:r>
      <w:r>
        <w:t>」を開き、</w:t>
      </w:r>
      <w:r>
        <w:t>CY8CKIT-001 DVK</w:t>
      </w:r>
      <w:r>
        <w:t>で</w:t>
      </w:r>
      <w:r>
        <w:t>PSoC 3 / PSoC 5LP</w:t>
      </w:r>
      <w:r>
        <w:t>をビルドしてプログラムします。</w:t>
      </w:r>
    </w:p>
    <w:p w:rsidR="002E643E" w:rsidRDefault="002E643E" w:rsidP="00543A24">
      <w:pPr>
        <w:pStyle w:val="Number"/>
      </w:pPr>
      <w:r>
        <w:t>＜＜</w:t>
      </w:r>
      <w:r>
        <w:t>★The input signal is given to P0[4].</w:t>
      </w:r>
      <w:r>
        <w:t>＞＞入力信号は</w:t>
      </w:r>
      <w:r>
        <w:t>P0[4]</w:t>
      </w:r>
      <w:r>
        <w:t>に与えられます。</w:t>
      </w:r>
    </w:p>
    <w:p w:rsidR="002E643E" w:rsidRDefault="002E643E" w:rsidP="00543A24">
      <w:pPr>
        <w:pStyle w:val="Number"/>
      </w:pPr>
      <w:r>
        <w:t>＜＜</w:t>
      </w:r>
      <w:r>
        <w:t>★The output, which is switched at 500 kHz is seen at P12[2].</w:t>
      </w:r>
      <w:r>
        <w:t>＞＞</w:t>
      </w:r>
      <w:r>
        <w:t>500 kHz</w:t>
      </w:r>
      <w:r>
        <w:t>でスイッチングされる出力は、</w:t>
      </w:r>
      <w:r>
        <w:t>P12[2]</w:t>
      </w:r>
      <w:r>
        <w:t>で確認できます。＜＜</w:t>
      </w:r>
      <w:r>
        <w:t>★The output of P12[2] switches between signal and ground giving the SPDT functionality.</w:t>
      </w:r>
      <w:r>
        <w:t>＞＞</w:t>
      </w:r>
      <w:r>
        <w:t>P12[2]</w:t>
      </w:r>
      <w:r>
        <w:t>の出力は、信号とグランドを切り替えて、</w:t>
      </w:r>
      <w:r>
        <w:t>SPDT</w:t>
      </w:r>
      <w:r>
        <w:t>機能を提供します。</w:t>
      </w:r>
    </w:p>
    <w:p w:rsidR="002E643E" w:rsidRDefault="002E643E" w:rsidP="00543A24">
      <w:pPr>
        <w:pStyle w:val="Number"/>
      </w:pPr>
      <w:r>
        <w:t>＜＜</w:t>
      </w:r>
      <w:r>
        <w:t>★Waveforms are shown in the following figure.</w:t>
      </w:r>
      <w:r>
        <w:t>＞＞次の図に波形を示します。</w:t>
      </w:r>
    </w:p>
    <w:p w:rsidR="000B5A4E" w:rsidRDefault="000B5A4E" w:rsidP="000B5A4E">
      <w:pPr>
        <w:pStyle w:val="BodyText"/>
      </w:pPr>
      <w:r>
        <w:t>＜＜</w:t>
      </w:r>
      <w:r>
        <w:t>★A clock of 500 kHz is made to drive the SIO pin configured in ‘Strong Drive’ mode.</w:t>
      </w:r>
      <w:r>
        <w:t>＞＞</w:t>
      </w:r>
      <w:r>
        <w:t>500 kHz</w:t>
      </w:r>
      <w:r>
        <w:t>のクロックは、「ストロングドライブ」モードで構成された</w:t>
      </w:r>
      <w:r>
        <w:t>SIO</w:t>
      </w:r>
      <w:r>
        <w:t>ピンを駆動するために作成されます。</w:t>
      </w:r>
      <w:r>
        <w:t xml:space="preserve"> </w:t>
      </w:r>
    </w:p>
    <w:p w:rsidR="00C12C90" w:rsidRDefault="000B5A4E" w:rsidP="005339AB">
      <w:pPr>
        <w:pStyle w:val="CaptionforFigures"/>
        <w:ind w:left="0"/>
      </w:pPr>
      <w:r>
        <w:t xml:space="preserve">Figure </w:t>
      </w:r>
      <w:r w:rsidR="00890DF7">
        <w:fldChar w:fldCharType="begin"/>
      </w:r>
      <w:r w:rsidR="00C12C90">
        <w:instrText xml:space="preserve"> SEQ Figure \* ARABIC </w:instrText>
      </w:r>
      <w:r w:rsidR="00890DF7">
        <w:fldChar w:fldCharType="separate"/>
      </w:r>
      <w:r w:rsidR="00132833">
        <w:rPr>
          <w:noProof/>
        </w:rPr>
        <w:t>30</w:t>
      </w:r>
      <w:r w:rsidR="00890DF7">
        <w:fldChar w:fldCharType="end"/>
      </w:r>
      <w:r>
        <w:t xml:space="preserve">. </w:t>
      </w:r>
      <w:r>
        <w:t>＜＜</w:t>
      </w:r>
      <w:r>
        <w:t>★</w:t>
      </w:r>
      <w:r w:rsidRPr="000B5A4E">
        <w:t>Waveforms showing SIO Switch</w:t>
      </w:r>
      <w:r w:rsidRPr="000B5A4E">
        <w:t>＞＞</w:t>
      </w:r>
      <w:r w:rsidRPr="000B5A4E">
        <w:t>SIO</w:t>
      </w:r>
      <w:r w:rsidRPr="000B5A4E">
        <w:t>スイッチを示す波形</w:t>
      </w:r>
    </w:p>
    <w:p w:rsidR="00C12C90" w:rsidRDefault="000B5A4E" w:rsidP="00C12C90">
      <w:pPr>
        <w:pStyle w:val="BodyText"/>
        <w:jc w:val="center"/>
      </w:pPr>
      <w:r>
        <w:rPr>
          <w:noProof/>
        </w:rPr>
        <w:drawing>
          <wp:inline distT="0" distB="0" distL="0" distR="0">
            <wp:extent cx="3652887" cy="2286000"/>
            <wp:effectExtent l="19050" t="0" r="4713"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cstate="print"/>
                    <a:srcRect/>
                    <a:stretch>
                      <a:fillRect/>
                    </a:stretch>
                  </pic:blipFill>
                  <pic:spPr bwMode="auto">
                    <a:xfrm>
                      <a:off x="0" y="0"/>
                      <a:ext cx="3652887" cy="2286000"/>
                    </a:xfrm>
                    <a:prstGeom prst="rect">
                      <a:avLst/>
                    </a:prstGeom>
                    <a:noFill/>
                    <a:ln w="9525">
                      <a:noFill/>
                      <a:miter lim="800000"/>
                      <a:headEnd/>
                      <a:tailEnd/>
                    </a:ln>
                  </pic:spPr>
                </pic:pic>
              </a:graphicData>
            </a:graphic>
          </wp:inline>
        </w:drawing>
      </w:r>
    </w:p>
    <w:p w:rsidR="000B5A4E" w:rsidRDefault="000B5A4E" w:rsidP="004122E1">
      <w:pPr>
        <w:pStyle w:val="Heading1"/>
      </w:pPr>
      <w:bookmarkStart w:id="93" w:name="_Ref357689332"/>
      <w:bookmarkStart w:id="94" w:name="_Toc417417503"/>
      <w:bookmarkStart w:id="95" w:name="_Toc417417567"/>
      <w:bookmarkStart w:id="96" w:name="_Toc526175861"/>
      <w:r>
        <w:t>＜＜</w:t>
      </w:r>
      <w:r>
        <w:t>★Tip 8: Handling SIOs in sleep mode</w:t>
      </w:r>
      <w:r>
        <w:t>＞＞ヒント</w:t>
      </w:r>
      <w:r>
        <w:t xml:space="preserve">8: </w:t>
      </w:r>
      <w:r>
        <w:t>スリープモードでの</w:t>
      </w:r>
      <w:r>
        <w:t>SIO</w:t>
      </w:r>
      <w:r>
        <w:t>の処理</w:t>
      </w:r>
      <w:bookmarkEnd w:id="93"/>
      <w:bookmarkEnd w:id="94"/>
      <w:bookmarkEnd w:id="95"/>
      <w:bookmarkEnd w:id="96"/>
    </w:p>
    <w:p w:rsidR="000B5A4E" w:rsidRDefault="000B5A4E" w:rsidP="000B5A4E">
      <w:pPr>
        <w:pStyle w:val="BodyText"/>
        <w:rPr>
          <w:rFonts w:cs="Arial"/>
          <w:bCs/>
          <w:color w:val="000000"/>
          <w:shd w:val="clear" w:color="auto" w:fill="FFFFFF"/>
        </w:rPr>
      </w:pPr>
      <w:r>
        <w:t>＜＜</w:t>
      </w:r>
      <w:r>
        <w:t>★SIO input pins should be put in single ended mode before putting PSoC device in sleep mode to reduce PSoC sleep current.</w:t>
      </w:r>
      <w:r>
        <w:t>＞＞</w:t>
      </w:r>
      <w:r>
        <w:t>PSoC</w:t>
      </w:r>
      <w:r>
        <w:t>デバイスをスリープモードにする前に、</w:t>
      </w:r>
      <w:r>
        <w:t>SIO</w:t>
      </w:r>
      <w:r>
        <w:t>入力ピンをシングルエンドモードにして、</w:t>
      </w:r>
      <w:r>
        <w:t>PSoC</w:t>
      </w:r>
      <w:r>
        <w:t>スリープ電流を減らす必要があります。＜＜</w:t>
      </w:r>
      <w:r>
        <w:t xml:space="preserve">★SIO’s in differential mode consume high current of 100 </w:t>
      </w:r>
      <w:proofErr w:type="spellStart"/>
      <w:r>
        <w:t>uA</w:t>
      </w:r>
      <w:proofErr w:type="spellEnd"/>
      <w:r>
        <w:t>.</w:t>
      </w:r>
      <w:r>
        <w:t>＞＞差動モードの</w:t>
      </w:r>
      <w:r>
        <w:t>SIO</w:t>
      </w:r>
      <w:r>
        <w:t>は</w:t>
      </w:r>
      <w:r>
        <w:t>100 uA</w:t>
      </w:r>
      <w:r>
        <w:t>の大電流を消費します。＜＜</w:t>
      </w:r>
      <w:r>
        <w:t>★</w:t>
      </w:r>
      <w:r>
        <w:t>［</w:t>
      </w:r>
      <w:r>
        <w:t>0</w:t>
      </w:r>
      <w:r>
        <w:t>］</w:t>
      </w:r>
      <w:r>
        <w:t>To put SIO’s in single ended mode, use the register PRT12_SIO_CFG and set the bits for the specific SIO pair to zero.</w:t>
      </w:r>
      <w:r>
        <w:t>＞＞</w:t>
      </w:r>
      <w:r>
        <w:t>SIO</w:t>
      </w:r>
      <w:r>
        <w:t>をシングルエンドモードにするには、レジスタ</w:t>
      </w:r>
      <w:r>
        <w:rPr>
          <w:rFonts w:cs="Arial"/>
          <w:bCs/>
          <w:color w:val="000000"/>
          <w:shd w:val="clear" w:color="auto" w:fill="FFFFFF"/>
        </w:rPr>
        <w:t>G</w:t>
      </w:r>
      <w:r>
        <w:rPr>
          <w:rFonts w:cs="Arial"/>
          <w:bCs/>
          <w:color w:val="000000"/>
          <w:shd w:val="clear" w:color="auto" w:fill="FFFFFF"/>
        </w:rPr>
        <w:t>を使用して、特定の</w:t>
      </w:r>
      <w:r>
        <w:rPr>
          <w:rFonts w:cs="Arial"/>
          <w:bCs/>
          <w:color w:val="000000"/>
          <w:shd w:val="clear" w:color="auto" w:fill="FFFFFF"/>
        </w:rPr>
        <w:t>SIO</w:t>
      </w:r>
      <w:r>
        <w:rPr>
          <w:rFonts w:cs="Arial"/>
          <w:bCs/>
          <w:color w:val="000000"/>
          <w:shd w:val="clear" w:color="auto" w:fill="FFFFFF"/>
        </w:rPr>
        <w:t>ペアのビットをゼロに設定します。＜＜</w:t>
      </w:r>
      <w:r>
        <w:rPr>
          <w:rFonts w:cs="Arial"/>
          <w:bCs/>
          <w:color w:val="000000"/>
          <w:shd w:val="clear" w:color="auto" w:fill="FFFFFF"/>
        </w:rPr>
        <w:t>★After coming out of sleep, the bits should be set back to previous values.</w:t>
      </w:r>
      <w:r>
        <w:rPr>
          <w:rFonts w:cs="Arial"/>
          <w:bCs/>
          <w:color w:val="000000"/>
          <w:shd w:val="clear" w:color="auto" w:fill="FFFFFF"/>
        </w:rPr>
        <w:t>＞＞スリープ状態から抜け出した後、ビットを以前の値に戻す必要があります。</w:t>
      </w:r>
      <w:r>
        <w:rPr>
          <w:rFonts w:cs="Arial"/>
          <w:bCs/>
          <w:color w:val="000000"/>
          <w:shd w:val="clear" w:color="auto" w:fill="FFFFFF"/>
        </w:rPr>
        <w:t xml:space="preserve"> </w:t>
      </w:r>
    </w:p>
    <w:p w:rsidR="000B5A4E" w:rsidRDefault="000B5A4E" w:rsidP="000B5A4E">
      <w:pPr>
        <w:pStyle w:val="BodyText"/>
        <w:rPr>
          <w:rFonts w:cs="Arial"/>
          <w:bCs/>
          <w:color w:val="000000"/>
          <w:shd w:val="clear" w:color="auto" w:fill="FFFFFF"/>
        </w:rPr>
      </w:pPr>
      <w:r w:rsidRPr="00656F16">
        <w:rPr>
          <w:shd w:val="clear" w:color="auto" w:fill="FFFFFF"/>
        </w:rPr>
        <w:t>PRT12_SIO_CF</w:t>
      </w:r>
      <w:r>
        <w:rPr>
          <w:shd w:val="clear" w:color="auto" w:fill="FFFFFF"/>
        </w:rPr>
        <w:t>G:</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76"/>
        <w:gridCol w:w="576"/>
        <w:gridCol w:w="576"/>
        <w:gridCol w:w="576"/>
        <w:gridCol w:w="576"/>
        <w:gridCol w:w="576"/>
        <w:gridCol w:w="576"/>
      </w:tblGrid>
      <w:tr w:rsidR="000B5A4E" w:rsidTr="00543A24">
        <w:tc>
          <w:tcPr>
            <w:tcW w:w="1152" w:type="dxa"/>
            <w:gridSpan w:val="2"/>
          </w:tcPr>
          <w:p w:rsidR="000B5A4E" w:rsidRPr="00410F9F" w:rsidRDefault="000B5A4E" w:rsidP="00117027">
            <w:pPr>
              <w:pStyle w:val="TableCell"/>
            </w:pPr>
            <w:r w:rsidRPr="00410F9F">
              <w:t>SIO[7:6]</w:t>
            </w:r>
          </w:p>
        </w:tc>
        <w:tc>
          <w:tcPr>
            <w:tcW w:w="1152" w:type="dxa"/>
            <w:gridSpan w:val="2"/>
          </w:tcPr>
          <w:p w:rsidR="000B5A4E" w:rsidRPr="00410F9F" w:rsidRDefault="000B5A4E" w:rsidP="00117027">
            <w:pPr>
              <w:pStyle w:val="TableCell"/>
            </w:pPr>
            <w:r w:rsidRPr="00410F9F">
              <w:t>SIO[5:4]</w:t>
            </w:r>
          </w:p>
        </w:tc>
        <w:tc>
          <w:tcPr>
            <w:tcW w:w="1152" w:type="dxa"/>
            <w:gridSpan w:val="2"/>
          </w:tcPr>
          <w:p w:rsidR="000B5A4E" w:rsidRPr="00410F9F" w:rsidRDefault="000B5A4E" w:rsidP="00117027">
            <w:pPr>
              <w:pStyle w:val="TableCell"/>
            </w:pPr>
            <w:r w:rsidRPr="00410F9F">
              <w:t>SIO[3:2]</w:t>
            </w:r>
          </w:p>
        </w:tc>
        <w:tc>
          <w:tcPr>
            <w:tcW w:w="1152" w:type="dxa"/>
            <w:gridSpan w:val="2"/>
          </w:tcPr>
          <w:p w:rsidR="000B5A4E" w:rsidRPr="00410F9F" w:rsidRDefault="000B5A4E" w:rsidP="00117027">
            <w:pPr>
              <w:pStyle w:val="TableCell"/>
            </w:pPr>
            <w:r w:rsidRPr="00410F9F">
              <w:t>SIO[1:0]</w:t>
            </w:r>
          </w:p>
        </w:tc>
      </w:tr>
      <w:tr w:rsidR="000B5A4E" w:rsidTr="00543A24">
        <w:tc>
          <w:tcPr>
            <w:tcW w:w="576" w:type="dxa"/>
          </w:tcPr>
          <w:p w:rsidR="000B5A4E" w:rsidRPr="00410F9F" w:rsidRDefault="000B5A4E" w:rsidP="00117027">
            <w:pPr>
              <w:pStyle w:val="TableCell"/>
            </w:pPr>
            <w:r w:rsidRPr="00410F9F">
              <w:t>Bit7</w:t>
            </w:r>
          </w:p>
        </w:tc>
        <w:tc>
          <w:tcPr>
            <w:tcW w:w="576" w:type="dxa"/>
          </w:tcPr>
          <w:p w:rsidR="000B5A4E" w:rsidRPr="00410F9F" w:rsidRDefault="000B5A4E" w:rsidP="00117027">
            <w:pPr>
              <w:pStyle w:val="TableCell"/>
            </w:pPr>
            <w:r w:rsidRPr="00410F9F">
              <w:t>Bit6</w:t>
            </w:r>
          </w:p>
        </w:tc>
        <w:tc>
          <w:tcPr>
            <w:tcW w:w="576" w:type="dxa"/>
          </w:tcPr>
          <w:p w:rsidR="000B5A4E" w:rsidRPr="00410F9F" w:rsidRDefault="000B5A4E" w:rsidP="00117027">
            <w:pPr>
              <w:pStyle w:val="TableCell"/>
            </w:pPr>
            <w:r w:rsidRPr="00410F9F">
              <w:t>Bit5</w:t>
            </w:r>
          </w:p>
        </w:tc>
        <w:tc>
          <w:tcPr>
            <w:tcW w:w="576" w:type="dxa"/>
          </w:tcPr>
          <w:p w:rsidR="000B5A4E" w:rsidRPr="00410F9F" w:rsidRDefault="000B5A4E" w:rsidP="00117027">
            <w:pPr>
              <w:pStyle w:val="TableCell"/>
            </w:pPr>
            <w:r w:rsidRPr="00410F9F">
              <w:t>Bit4</w:t>
            </w:r>
          </w:p>
        </w:tc>
        <w:tc>
          <w:tcPr>
            <w:tcW w:w="576" w:type="dxa"/>
          </w:tcPr>
          <w:p w:rsidR="000B5A4E" w:rsidRPr="00410F9F" w:rsidRDefault="000B5A4E" w:rsidP="00117027">
            <w:pPr>
              <w:pStyle w:val="TableCell"/>
            </w:pPr>
            <w:r w:rsidRPr="00410F9F">
              <w:t>Bit3</w:t>
            </w:r>
          </w:p>
        </w:tc>
        <w:tc>
          <w:tcPr>
            <w:tcW w:w="576" w:type="dxa"/>
          </w:tcPr>
          <w:p w:rsidR="000B5A4E" w:rsidRPr="00410F9F" w:rsidRDefault="000B5A4E" w:rsidP="00117027">
            <w:pPr>
              <w:pStyle w:val="TableCell"/>
            </w:pPr>
            <w:r w:rsidRPr="00410F9F">
              <w:t>Bit2</w:t>
            </w:r>
          </w:p>
        </w:tc>
        <w:tc>
          <w:tcPr>
            <w:tcW w:w="576" w:type="dxa"/>
          </w:tcPr>
          <w:p w:rsidR="000B5A4E" w:rsidRPr="00410F9F" w:rsidRDefault="000B5A4E" w:rsidP="00117027">
            <w:pPr>
              <w:pStyle w:val="TableCell"/>
            </w:pPr>
            <w:r w:rsidRPr="00410F9F">
              <w:t>Bit1</w:t>
            </w:r>
          </w:p>
        </w:tc>
        <w:tc>
          <w:tcPr>
            <w:tcW w:w="576" w:type="dxa"/>
          </w:tcPr>
          <w:p w:rsidR="000B5A4E" w:rsidRPr="00410F9F" w:rsidRDefault="000B5A4E" w:rsidP="00117027">
            <w:pPr>
              <w:pStyle w:val="TableCell"/>
            </w:pPr>
            <w:r w:rsidRPr="00410F9F">
              <w:t>Bit0</w:t>
            </w:r>
          </w:p>
        </w:tc>
      </w:tr>
    </w:tbl>
    <w:p w:rsidR="009C3511" w:rsidRDefault="009C3511" w:rsidP="00543A24">
      <w:pPr>
        <w:pStyle w:val="Heading1"/>
      </w:pPr>
      <w:bookmarkStart w:id="97" w:name="_Toc417417504"/>
      <w:bookmarkStart w:id="98" w:name="_Toc417417568"/>
      <w:bookmarkStart w:id="99" w:name="_Toc526175862"/>
      <w:r w:rsidRPr="00543A24">
        <w:t>まとめ</w:t>
      </w:r>
      <w:bookmarkEnd w:id="97"/>
      <w:bookmarkEnd w:id="98"/>
      <w:bookmarkEnd w:id="99"/>
    </w:p>
    <w:p w:rsidR="009C0DF5" w:rsidRDefault="009C0DF5" w:rsidP="009C3511">
      <w:pPr>
        <w:pStyle w:val="BodyText"/>
      </w:pPr>
      <w:r w:rsidRPr="009C0DF5">
        <w:t>＜＜</w:t>
      </w:r>
      <w:r w:rsidRPr="009C0DF5">
        <w:t>★The SIO pin on PSoC 3 and PSoC 5LP is designed to perform some special tasks.</w:t>
      </w:r>
      <w:r w:rsidRPr="009C0DF5">
        <w:t>＞＞</w:t>
      </w:r>
      <w:r w:rsidRPr="009C0DF5">
        <w:t>PSoC 3</w:t>
      </w:r>
      <w:r w:rsidRPr="009C0DF5">
        <w:t>および</w:t>
      </w:r>
      <w:r w:rsidRPr="009C0DF5">
        <w:t>PSoC 5LP</w:t>
      </w:r>
      <w:r w:rsidRPr="009C0DF5">
        <w:t>の</w:t>
      </w:r>
      <w:r w:rsidRPr="009C0DF5">
        <w:t>SIO</w:t>
      </w:r>
      <w:r w:rsidRPr="009C0DF5">
        <w:t>ピンは、いくつかの特別なタスクを実行するように設計されています。＜＜</w:t>
      </w:r>
      <w:r w:rsidRPr="009C0DF5">
        <w:t>★These are level translator, hot swap capability, and high current capability as explained in PSoC Creator configuration section.</w:t>
      </w:r>
      <w:r w:rsidRPr="009C0DF5">
        <w:t>＞＞これらは、</w:t>
      </w:r>
      <w:r w:rsidRPr="009C0DF5">
        <w:t>PSoC Creator</w:t>
      </w:r>
      <w:r w:rsidRPr="009C0DF5">
        <w:t>の構成セクションで説明されているように、レベルトランスレーター、ホットスワップ機能、高電流機能です。＜＜</w:t>
      </w:r>
      <w:r w:rsidRPr="009C0DF5">
        <w:t>★However, the SIO pin is so resourceful and flexible that many designs can be accomplished with this, making it a powerful feature.</w:t>
      </w:r>
      <w:r w:rsidRPr="009C0DF5">
        <w:t>＞＞ただし、</w:t>
      </w:r>
      <w:r w:rsidRPr="009C0DF5">
        <w:t>SIO</w:t>
      </w:r>
      <w:r w:rsidRPr="009C0DF5">
        <w:t>ピンは非常に機知に富み、柔軟性があるため、これを使用して多くの設計を実行できるため、強力な機能になります。＜＜</w:t>
      </w:r>
      <w:r w:rsidRPr="009C0DF5">
        <w:t>★Thus, it is useful to consider how to exploit the features of the SIO in every design.</w:t>
      </w:r>
      <w:r w:rsidRPr="009C0DF5">
        <w:t>＞＞したがって、すべての設計で</w:t>
      </w:r>
      <w:r w:rsidRPr="009C0DF5">
        <w:t>SIO</w:t>
      </w:r>
      <w:r w:rsidRPr="009C0DF5">
        <w:t>の機能を活用する方法を検討することは有用です。</w:t>
      </w:r>
    </w:p>
    <w:p w:rsidR="009C3511" w:rsidRDefault="009C3511" w:rsidP="006C7D76">
      <w:pPr>
        <w:pStyle w:val="HeadingAuthor"/>
      </w:pPr>
      <w:r>
        <w:t>＜＜</w:t>
      </w:r>
      <w:r>
        <w:t>★A</w:t>
      </w:r>
      <w:r w:rsidRPr="003C2D1B">
        <w:t>bout the Author</w:t>
      </w:r>
      <w:r w:rsidRPr="003C2D1B">
        <w:t>＞＞著者について</w:t>
      </w:r>
    </w:p>
    <w:tbl>
      <w:tblPr>
        <w:tblW w:w="0" w:type="auto"/>
        <w:tblLook w:val="0000" w:firstRow="0" w:lastRow="0" w:firstColumn="0" w:lastColumn="0" w:noHBand="0" w:noVBand="0"/>
      </w:tblPr>
      <w:tblGrid>
        <w:gridCol w:w="1607"/>
        <w:gridCol w:w="7501"/>
      </w:tblGrid>
      <w:tr w:rsidR="009C3511" w:rsidTr="00543A24">
        <w:trPr>
          <w:cantSplit/>
        </w:trPr>
        <w:tc>
          <w:tcPr>
            <w:tcW w:w="1607" w:type="dxa"/>
          </w:tcPr>
          <w:p w:rsidR="009C3511" w:rsidRPr="00166926" w:rsidRDefault="009C3511" w:rsidP="007026F8">
            <w:pPr>
              <w:pStyle w:val="BodyText"/>
            </w:pPr>
            <w:r w:rsidRPr="00166926">
              <w:t>名前</w:t>
            </w:r>
            <w:r w:rsidRPr="00166926">
              <w:t>:</w:t>
            </w:r>
          </w:p>
        </w:tc>
        <w:tc>
          <w:tcPr>
            <w:tcW w:w="7501" w:type="dxa"/>
          </w:tcPr>
          <w:p w:rsidR="009C3511" w:rsidRDefault="009C0DF5" w:rsidP="00C57873">
            <w:pPr>
              <w:pStyle w:val="BodyText"/>
              <w:ind w:left="0"/>
            </w:pPr>
            <w:proofErr w:type="spellStart"/>
            <w:r w:rsidRPr="009C0DF5">
              <w:t>Pavankumar</w:t>
            </w:r>
            <w:proofErr w:type="spellEnd"/>
            <w:r w:rsidRPr="009C0DF5">
              <w:t xml:space="preserve"> </w:t>
            </w:r>
            <w:proofErr w:type="spellStart"/>
            <w:r w:rsidRPr="009C0DF5">
              <w:t>Vibhute</w:t>
            </w:r>
            <w:proofErr w:type="spellEnd"/>
          </w:p>
        </w:tc>
      </w:tr>
      <w:tr w:rsidR="009C3511" w:rsidTr="00543A24">
        <w:trPr>
          <w:cantSplit/>
        </w:trPr>
        <w:tc>
          <w:tcPr>
            <w:tcW w:w="1607" w:type="dxa"/>
          </w:tcPr>
          <w:p w:rsidR="009C3511" w:rsidRPr="00166926" w:rsidRDefault="009C3511" w:rsidP="007026F8">
            <w:pPr>
              <w:pStyle w:val="BodyText"/>
            </w:pPr>
            <w:r w:rsidRPr="00166926">
              <w:t>役職</w:t>
            </w:r>
            <w:r w:rsidRPr="00166926">
              <w:t>:</w:t>
            </w:r>
          </w:p>
        </w:tc>
        <w:tc>
          <w:tcPr>
            <w:tcW w:w="7501" w:type="dxa"/>
          </w:tcPr>
          <w:p w:rsidR="009C3511" w:rsidRDefault="009C0DF5" w:rsidP="00C57873">
            <w:pPr>
              <w:pStyle w:val="BodyText"/>
              <w:ind w:left="0"/>
            </w:pPr>
            <w:r w:rsidRPr="009C0DF5">
              <w:t>＜＜</w:t>
            </w:r>
            <w:r w:rsidRPr="009C0DF5">
              <w:t>★Systems Engineer Sr</w:t>
            </w:r>
            <w:r w:rsidRPr="009C0DF5">
              <w:t>＞＞システムエンジニアシニア</w:t>
            </w:r>
          </w:p>
        </w:tc>
      </w:tr>
    </w:tbl>
    <w:p w:rsidR="006C7D76" w:rsidRDefault="006C7D76" w:rsidP="009C3511">
      <w:pPr>
        <w:pStyle w:val="BodyText"/>
        <w:sectPr w:rsidR="006C7D76" w:rsidSect="00543A24">
          <w:footerReference w:type="first" r:id="rId71"/>
          <w:type w:val="continuous"/>
          <w:pgSz w:w="12240" w:h="15840" w:code="1"/>
          <w:pgMar w:top="1440" w:right="1080" w:bottom="1440" w:left="1080" w:header="576" w:footer="573" w:gutter="0"/>
          <w:cols w:space="720"/>
          <w:docGrid w:linePitch="326"/>
        </w:sectPr>
      </w:pPr>
    </w:p>
    <w:p w:rsidR="009C3511" w:rsidRDefault="009C3511" w:rsidP="009C3511">
      <w:pPr>
        <w:pStyle w:val="BodyText"/>
      </w:pPr>
    </w:p>
    <w:p w:rsidR="009C3511" w:rsidRPr="00166926" w:rsidRDefault="009C3511" w:rsidP="009C3511">
      <w:pPr>
        <w:pStyle w:val="BodyText"/>
        <w:sectPr w:rsidR="009C3511" w:rsidRPr="00166926" w:rsidSect="00543A24">
          <w:type w:val="continuous"/>
          <w:pgSz w:w="12240" w:h="15840" w:code="1"/>
          <w:pgMar w:top="1440" w:right="1080" w:bottom="1440" w:left="1080" w:header="576" w:footer="573" w:gutter="0"/>
          <w:cols w:space="720"/>
          <w:docGrid w:linePitch="326"/>
        </w:sectPr>
      </w:pPr>
    </w:p>
    <w:bookmarkEnd w:id="12"/>
    <w:p w:rsidR="006C7D76" w:rsidRPr="00166926" w:rsidRDefault="006C7D76">
      <w:r>
        <w:br w:type="page"/>
      </w:r>
    </w:p>
    <w:p w:rsidR="006C7D76" w:rsidRDefault="006C7D76" w:rsidP="009C0DF5">
      <w:pPr>
        <w:pStyle w:val="BodyText"/>
        <w:sectPr w:rsidR="006C7D76" w:rsidSect="00543A24">
          <w:footnotePr>
            <w:pos w:val="beneathText"/>
          </w:footnotePr>
          <w:type w:val="continuous"/>
          <w:pgSz w:w="12240" w:h="15840" w:code="1"/>
          <w:pgMar w:top="1440" w:right="1080" w:bottom="1440" w:left="1080" w:header="576" w:footer="573" w:gutter="0"/>
          <w:cols w:space="720"/>
          <w:docGrid w:linePitch="326"/>
        </w:sectPr>
      </w:pPr>
    </w:p>
    <w:p w:rsidR="00E927D5" w:rsidRDefault="00972F55" w:rsidP="009E056A">
      <w:pPr>
        <w:pStyle w:val="Heading1NoTOC"/>
      </w:pPr>
      <w:bookmarkStart w:id="100" w:name="_Toc417417569"/>
      <w:bookmarkStart w:id="101" w:name="_Toc480298768"/>
      <w:bookmarkStart w:id="102" w:name="_Toc526175863"/>
      <w:r>
        <w:t>改訂履歴</w:t>
      </w:r>
      <w:bookmarkEnd w:id="100"/>
      <w:bookmarkEnd w:id="101"/>
      <w:bookmarkEnd w:id="102"/>
    </w:p>
    <w:p w:rsidR="00006087" w:rsidRDefault="00006087" w:rsidP="00543A24">
      <w:pPr>
        <w:pStyle w:val="BodyText"/>
        <w:ind w:left="0"/>
        <w:rPr>
          <w:rFonts w:hint="eastAsia"/>
          <w:lang w:eastAsia="ja-JP"/>
        </w:rPr>
      </w:pPr>
      <w:r w:rsidRPr="00166926">
        <w:t>＜＜</w:t>
      </w:r>
      <w:r w:rsidRPr="00166926">
        <w:t>★Document Title</w:t>
      </w:r>
      <w:r>
        <w:t xml:space="preserve">: </w:t>
      </w:r>
      <w:sdt>
        <w:sdtPr>
          <w:alias w:val="Title"/>
          <w:id w:val="93337286"/>
          <w:placeholder>
            <w:docPart w:val="DE8696A48FAD4AB0BA5BF5962E910D2C"/>
          </w:placeholder>
          <w:dataBinding w:prefixMappings="xmlns:ns0='http://purl.org/dc/elements/1.1/' xmlns:ns1='http://schemas.openxmlformats.org/package/2006/metadata/core-properties' " w:xpath="/ns1:coreProperties[1]/ns0:title[1]" w:storeItemID="{6C3C8BC8-F283-45AE-878A-BAB7291924A1}"/>
          <w:text/>
        </w:sdtPr>
        <w:sdtEndPr/>
        <w:sdtContent>
          <w:r w:rsidR="002A4559">
            <w:t xml:space="preserve">AN60580 - SIO Tips and Tricks in </w:t>
          </w:r>
          <w:proofErr w:type="spellStart"/>
          <w:r w:rsidR="002A4559">
            <w:t>PSoC</w:t>
          </w:r>
          <w:proofErr w:type="spellEnd"/>
          <w:r w:rsidR="002A4559">
            <w:t xml:space="preserve">® 3 / </w:t>
          </w:r>
          <w:proofErr w:type="spellStart"/>
          <w:r w:rsidR="002A4559">
            <w:t>PSoC</w:t>
          </w:r>
          <w:proofErr w:type="spellEnd"/>
          <w:r w:rsidR="002A4559">
            <w:t xml:space="preserve"> 5LP</w:t>
          </w:r>
        </w:sdtContent>
      </w:sdt>
      <w:r w:rsidR="006E34F3">
        <w:rPr>
          <w:rFonts w:hint="eastAsia"/>
          <w:lang w:eastAsia="ja-JP"/>
        </w:rPr>
        <w:t>＞＞文書名</w:t>
      </w:r>
      <w:r w:rsidR="006E34F3">
        <w:rPr>
          <w:rFonts w:hint="eastAsia"/>
          <w:lang w:eastAsia="ja-JP"/>
        </w:rPr>
        <w:t xml:space="preserve">: </w:t>
      </w:r>
      <w:proofErr w:type="spellStart"/>
      <w:r w:rsidR="006E34F3" w:rsidRPr="006E34F3">
        <w:rPr>
          <w:rFonts w:hint="eastAsia"/>
          <w:lang w:eastAsia="ja-JP"/>
        </w:rPr>
        <w:t>PSoC</w:t>
      </w:r>
      <w:proofErr w:type="spellEnd"/>
      <w:r w:rsidR="006E34F3" w:rsidRPr="006E34F3">
        <w:rPr>
          <w:rFonts w:hint="eastAsia"/>
          <w:vertAlign w:val="superscript"/>
          <w:lang w:eastAsia="ja-JP"/>
        </w:rPr>
        <w:t>®</w:t>
      </w:r>
      <w:r w:rsidR="006E34F3">
        <w:rPr>
          <w:lang w:eastAsia="ja-JP"/>
        </w:rPr>
        <w:t xml:space="preserve"> </w:t>
      </w:r>
      <w:r w:rsidR="006E34F3" w:rsidRPr="006E34F3">
        <w:rPr>
          <w:rFonts w:hint="eastAsia"/>
          <w:lang w:eastAsia="ja-JP"/>
        </w:rPr>
        <w:t xml:space="preserve">3 / </w:t>
      </w:r>
      <w:proofErr w:type="spellStart"/>
      <w:r w:rsidR="006E34F3" w:rsidRPr="006E34F3">
        <w:rPr>
          <w:rFonts w:hint="eastAsia"/>
          <w:lang w:eastAsia="ja-JP"/>
        </w:rPr>
        <w:t>PSoC</w:t>
      </w:r>
      <w:proofErr w:type="spellEnd"/>
      <w:r w:rsidR="006E34F3" w:rsidRPr="006E34F3">
        <w:rPr>
          <w:rFonts w:hint="eastAsia"/>
          <w:lang w:eastAsia="ja-JP"/>
        </w:rPr>
        <w:t xml:space="preserve"> 5LP</w:t>
      </w:r>
      <w:r w:rsidR="006E34F3" w:rsidRPr="006E34F3">
        <w:rPr>
          <w:rFonts w:hint="eastAsia"/>
          <w:lang w:eastAsia="ja-JP"/>
        </w:rPr>
        <w:t>の</w:t>
      </w:r>
      <w:r w:rsidR="006E34F3" w:rsidRPr="006E34F3">
        <w:rPr>
          <w:rFonts w:hint="eastAsia"/>
          <w:lang w:eastAsia="ja-JP"/>
        </w:rPr>
        <w:t>SIO</w:t>
      </w:r>
      <w:r w:rsidR="006E34F3" w:rsidRPr="006E34F3">
        <w:rPr>
          <w:rFonts w:hint="eastAsia"/>
          <w:lang w:eastAsia="ja-JP"/>
        </w:rPr>
        <w:t>のヒントとコツ</w:t>
      </w:r>
      <w:r w:rsidR="006E34F3" w:rsidRPr="006E34F3">
        <w:rPr>
          <w:rFonts w:hint="eastAsia"/>
          <w:lang w:eastAsia="ja-JP"/>
        </w:rPr>
        <w:t xml:space="preserve"> </w:t>
      </w:r>
    </w:p>
    <w:p w:rsidR="00006087" w:rsidRDefault="006E34F3" w:rsidP="00543A24">
      <w:pPr>
        <w:pStyle w:val="BodyText"/>
        <w:ind w:left="0"/>
      </w:pPr>
      <w:r>
        <w:rPr>
          <w:rFonts w:hint="eastAsia"/>
          <w:lang w:eastAsia="ja-JP"/>
        </w:rPr>
        <w:t>文書番号</w:t>
      </w:r>
      <w:bookmarkStart w:id="103" w:name="_GoBack"/>
      <w:bookmarkEnd w:id="103"/>
      <w:r w:rsidR="00006087">
        <w:t>:</w:t>
      </w:r>
      <w:r w:rsidR="000F4061">
        <w:t xml:space="preserve"> 001-</w:t>
      </w:r>
      <w:r w:rsidR="009C0DF5" w:rsidRPr="009C0DF5">
        <w:t>60580</w:t>
      </w:r>
    </w:p>
    <w:tbl>
      <w:tblPr>
        <w:tblW w:w="49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994"/>
        <w:gridCol w:w="1144"/>
        <w:gridCol w:w="6930"/>
      </w:tblGrid>
      <w:tr w:rsidR="006E34F3" w:rsidRPr="0036165E" w:rsidTr="006E34F3">
        <w:trPr>
          <w:trHeight w:val="283"/>
        </w:trPr>
        <w:tc>
          <w:tcPr>
            <w:tcW w:w="883" w:type="dxa"/>
            <w:shd w:val="clear" w:color="auto" w:fill="BFBFBF"/>
          </w:tcPr>
          <w:p w:rsidR="006E34F3" w:rsidRPr="0036165E" w:rsidRDefault="006E34F3" w:rsidP="007026F8">
            <w:pPr>
              <w:pStyle w:val="TableHeading"/>
            </w:pPr>
            <w:r w:rsidRPr="0036165E">
              <w:t>版</w:t>
            </w:r>
          </w:p>
        </w:tc>
        <w:tc>
          <w:tcPr>
            <w:tcW w:w="994" w:type="dxa"/>
            <w:shd w:val="clear" w:color="auto" w:fill="BFBFBF"/>
          </w:tcPr>
          <w:p w:rsidR="006E34F3" w:rsidRPr="0036165E" w:rsidRDefault="006E34F3" w:rsidP="007026F8">
            <w:pPr>
              <w:pStyle w:val="TableHeading"/>
            </w:pPr>
            <w:r w:rsidRPr="0036165E">
              <w:t>ECN</w:t>
            </w:r>
          </w:p>
        </w:tc>
        <w:tc>
          <w:tcPr>
            <w:tcW w:w="1144" w:type="dxa"/>
            <w:shd w:val="clear" w:color="auto" w:fill="BFBFBF"/>
          </w:tcPr>
          <w:p w:rsidR="006E34F3" w:rsidRPr="0036165E" w:rsidRDefault="006E34F3" w:rsidP="007026F8">
            <w:pPr>
              <w:pStyle w:val="TableHeading"/>
            </w:pPr>
            <w:proofErr w:type="spellStart"/>
            <w:r w:rsidRPr="0036165E">
              <w:t>発行日</w:t>
            </w:r>
            <w:proofErr w:type="spellEnd"/>
          </w:p>
        </w:tc>
        <w:tc>
          <w:tcPr>
            <w:tcW w:w="6931" w:type="dxa"/>
            <w:shd w:val="clear" w:color="auto" w:fill="BFBFBF"/>
          </w:tcPr>
          <w:p w:rsidR="006E34F3" w:rsidRPr="0036165E" w:rsidRDefault="006E34F3" w:rsidP="007026F8">
            <w:pPr>
              <w:pStyle w:val="TableHeading"/>
            </w:pPr>
            <w:r w:rsidRPr="0036165E">
              <w:t>変更内容</w:t>
            </w:r>
          </w:p>
        </w:tc>
      </w:tr>
      <w:tr w:rsidR="006E34F3" w:rsidTr="006E34F3">
        <w:tc>
          <w:tcPr>
            <w:tcW w:w="883" w:type="dxa"/>
          </w:tcPr>
          <w:p w:rsidR="006E34F3" w:rsidRPr="0036165E" w:rsidRDefault="006E34F3" w:rsidP="007026F8">
            <w:pPr>
              <w:pStyle w:val="TableCell"/>
            </w:pPr>
            <w:r w:rsidRPr="0036165E">
              <w:t>**</w:t>
            </w:r>
          </w:p>
        </w:tc>
        <w:tc>
          <w:tcPr>
            <w:tcW w:w="994" w:type="dxa"/>
          </w:tcPr>
          <w:p w:rsidR="006E34F3" w:rsidRPr="00B9310D" w:rsidRDefault="006E34F3" w:rsidP="009C0DF5">
            <w:pPr>
              <w:pStyle w:val="TableCell"/>
            </w:pPr>
          </w:p>
        </w:tc>
        <w:tc>
          <w:tcPr>
            <w:tcW w:w="1144" w:type="dxa"/>
          </w:tcPr>
          <w:p w:rsidR="006E34F3" w:rsidRPr="00B9310D" w:rsidRDefault="006E34F3" w:rsidP="009C0DF5">
            <w:pPr>
              <w:pStyle w:val="TableCell"/>
            </w:pPr>
          </w:p>
        </w:tc>
        <w:tc>
          <w:tcPr>
            <w:tcW w:w="6931" w:type="dxa"/>
          </w:tcPr>
          <w:p w:rsidR="006E34F3" w:rsidRPr="00B9310D" w:rsidRDefault="006E34F3" w:rsidP="009C0DF5">
            <w:pPr>
              <w:pStyle w:val="TableCell"/>
            </w:pPr>
            <w:r w:rsidRPr="006E34F3">
              <w:rPr>
                <w:rFonts w:hint="eastAsia"/>
              </w:rPr>
              <w:t>本版は英語版</w:t>
            </w:r>
            <w:r w:rsidRPr="006E34F3">
              <w:rPr>
                <w:rFonts w:hint="eastAsia"/>
              </w:rPr>
              <w:t>001-60580 Rev. *</w:t>
            </w:r>
            <w:proofErr w:type="spellStart"/>
            <w:r w:rsidRPr="006E34F3">
              <w:rPr>
                <w:rFonts w:hint="eastAsia"/>
              </w:rPr>
              <w:t>I</w:t>
            </w:r>
            <w:r w:rsidRPr="006E34F3">
              <w:rPr>
                <w:rFonts w:hint="eastAsia"/>
              </w:rPr>
              <w:t>について、</w:t>
            </w:r>
            <w:r w:rsidRPr="006E34F3">
              <w:rPr>
                <w:rFonts w:hint="eastAsia"/>
              </w:rPr>
              <w:t>CYPRESS</w:t>
            </w:r>
            <w:proofErr w:type="spellEnd"/>
            <w:r w:rsidRPr="006E34F3">
              <w:rPr>
                <w:rFonts w:hint="eastAsia"/>
              </w:rPr>
              <w:t xml:space="preserve"> DEVELOPER </w:t>
            </w:r>
            <w:proofErr w:type="spellStart"/>
            <w:r w:rsidRPr="006E34F3">
              <w:rPr>
                <w:rFonts w:hint="eastAsia"/>
              </w:rPr>
              <w:t>COMMUNITY</w:t>
            </w:r>
            <w:r w:rsidRPr="006E34F3">
              <w:rPr>
                <w:rFonts w:hint="eastAsia"/>
              </w:rPr>
              <w:t>の参画者によって日本語に翻訳されたドキュメントです</w:t>
            </w:r>
            <w:proofErr w:type="spellEnd"/>
            <w:r w:rsidRPr="006E34F3">
              <w:rPr>
                <w:rFonts w:hint="eastAsia"/>
              </w:rPr>
              <w:t>。</w:t>
            </w:r>
          </w:p>
        </w:tc>
      </w:tr>
    </w:tbl>
    <w:p w:rsidR="00526906" w:rsidRPr="00BA5DA5" w:rsidRDefault="00526906" w:rsidP="00166926">
      <w:pPr>
        <w:sectPr w:rsidR="00526906" w:rsidRPr="00BA5DA5" w:rsidSect="00856DCF">
          <w:footerReference w:type="first" r:id="rId72"/>
          <w:type w:val="continuous"/>
          <w:pgSz w:w="12240" w:h="15840" w:code="1"/>
          <w:pgMar w:top="1440" w:right="1080" w:bottom="1440" w:left="1080" w:header="576" w:footer="576" w:gutter="0"/>
          <w:cols w:space="720"/>
          <w:docGrid w:linePitch="326"/>
        </w:sectPr>
      </w:pPr>
    </w:p>
    <w:p w:rsidR="001A467D" w:rsidRPr="00E61DC1" w:rsidRDefault="00FD58AE" w:rsidP="001A467D">
      <w:pPr>
        <w:pStyle w:val="HeadingwithoutNumberorIndent"/>
        <w:rPr>
          <w:rFonts w:eastAsia="ＭＳ ゴシック"/>
          <w:lang w:eastAsia="ja-JP"/>
        </w:rPr>
      </w:pPr>
      <w:bookmarkStart w:id="104" w:name="OLE_LINK1"/>
      <w:bookmarkStart w:id="105" w:name="OLE_LINK2"/>
      <w:r w:rsidRPr="009E698F">
        <w:rPr>
          <w:lang w:eastAsia="ja-JP"/>
        </w:rPr>
        <w:br w:type="column"/>
      </w:r>
      <w:bookmarkStart w:id="106" w:name="_Toc468351697"/>
      <w:bookmarkEnd w:id="104"/>
      <w:bookmarkEnd w:id="105"/>
      <w:r w:rsidR="001A467D" w:rsidRPr="00E61DC1">
        <w:rPr>
          <w:rFonts w:eastAsia="ＭＳ ゴシック" w:hint="eastAsia"/>
          <w:lang w:eastAsia="ja-JP"/>
        </w:rPr>
        <w:t>セールス</w:t>
      </w:r>
      <w:r w:rsidR="001A467D" w:rsidRPr="00E61DC1">
        <w:rPr>
          <w:rFonts w:eastAsia="ＭＳ ゴシック" w:hint="eastAsia"/>
          <w:lang w:eastAsia="ja-JP"/>
        </w:rPr>
        <w:t xml:space="preserve">, </w:t>
      </w:r>
      <w:r w:rsidR="001A467D" w:rsidRPr="00E61DC1">
        <w:rPr>
          <w:rFonts w:eastAsia="ＭＳ ゴシック" w:hint="eastAsia"/>
          <w:lang w:eastAsia="ja-JP"/>
        </w:rPr>
        <w:t>ソリューションおよび法律情報</w:t>
      </w:r>
      <w:bookmarkEnd w:id="106"/>
    </w:p>
    <w:p w:rsidR="001A467D" w:rsidRPr="00E61DC1" w:rsidRDefault="001A467D" w:rsidP="001A467D">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ワールドワイドな販売と設計サポート</w:t>
      </w:r>
    </w:p>
    <w:p w:rsidR="001A467D" w:rsidRPr="00E61DC1" w:rsidRDefault="001A467D" w:rsidP="001A467D">
      <w:pPr>
        <w:spacing w:after="78" w:line="280" w:lineRule="exact"/>
        <w:rPr>
          <w:rFonts w:eastAsia="ＭＳ ゴシック" w:cs="Arial"/>
          <w:kern w:val="2"/>
          <w:sz w:val="18"/>
          <w:szCs w:val="18"/>
          <w:lang w:eastAsia="ja-JP"/>
        </w:rPr>
      </w:pPr>
      <w:r w:rsidRPr="00E61DC1">
        <w:rPr>
          <w:rFonts w:eastAsia="ＭＳ ゴシック" w:hint="eastAsia"/>
          <w:kern w:val="2"/>
          <w:sz w:val="18"/>
          <w:szCs w:val="18"/>
          <w:lang w:eastAsia="ja-JP"/>
        </w:rPr>
        <w:t>サイプレスは、事業所、ソリューションセンター、メーカー代理店、および販売代理店の世界的なネットワークを保持しています。お客様の最寄りのオフィスについては、</w:t>
      </w:r>
      <w:hyperlink r:id="rId73" w:history="1">
        <w:r w:rsidRPr="00E61DC1">
          <w:rPr>
            <w:rFonts w:eastAsia="ＭＳ ゴシック" w:hint="eastAsia"/>
            <w:color w:val="1F52A2"/>
            <w:kern w:val="2"/>
            <w:sz w:val="18"/>
            <w:szCs w:val="18"/>
            <w:lang w:eastAsia="ja-JP"/>
          </w:rPr>
          <w:t>サイプレスのロケーションページ</w:t>
        </w:r>
      </w:hyperlink>
      <w:r w:rsidRPr="00E61DC1">
        <w:rPr>
          <w:rFonts w:eastAsia="ＭＳ ゴシック" w:hint="eastAsia"/>
          <w:kern w:val="2"/>
          <w:sz w:val="18"/>
          <w:szCs w:val="18"/>
          <w:lang w:eastAsia="ja-JP"/>
        </w:rPr>
        <w:t>をご覧ください。</w:t>
      </w:r>
    </w:p>
    <w:p w:rsidR="001A467D" w:rsidRPr="00E61DC1" w:rsidRDefault="001A467D" w:rsidP="001A467D">
      <w:pPr>
        <w:adjustRightInd w:val="0"/>
        <w:snapToGrid w:val="0"/>
        <w:spacing w:before="160" w:line="220" w:lineRule="exact"/>
        <w:rPr>
          <w:rFonts w:eastAsia="ＭＳ ゴシック" w:cs="Arial"/>
          <w:b/>
          <w:kern w:val="2"/>
          <w:sz w:val="20"/>
          <w:szCs w:val="18"/>
          <w:lang w:eastAsia="ja-JP"/>
        </w:rPr>
        <w:sectPr w:rsidR="001A467D" w:rsidRPr="00E61DC1">
          <w:type w:val="continuous"/>
          <w:pgSz w:w="12240" w:h="15840" w:code="1"/>
          <w:pgMar w:top="1440" w:right="1080" w:bottom="1440" w:left="1080" w:header="720" w:footer="576" w:gutter="0"/>
          <w:cols w:space="425"/>
          <w:docGrid w:type="linesAndChars" w:linePitch="360"/>
        </w:sectPr>
      </w:pPr>
    </w:p>
    <w:p w:rsidR="001A467D" w:rsidRPr="00E61DC1" w:rsidRDefault="001A467D" w:rsidP="001A467D">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製品</w:t>
      </w:r>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Arial"/>
          <w:kern w:val="2"/>
          <w:sz w:val="18"/>
          <w:szCs w:val="18"/>
          <w:lang w:eastAsia="ja-JP"/>
        </w:rPr>
        <w:t>Arm</w:t>
      </w:r>
      <w:r w:rsidRPr="00E61DC1">
        <w:rPr>
          <w:rFonts w:eastAsia="ＭＳ ゴシック" w:cs="Arial"/>
          <w:kern w:val="2"/>
          <w:sz w:val="18"/>
          <w:szCs w:val="18"/>
          <w:vertAlign w:val="superscript"/>
          <w:lang w:eastAsia="ja-JP"/>
        </w:rPr>
        <w:t>®</w:t>
      </w:r>
      <w:r w:rsidRPr="00E61DC1">
        <w:rPr>
          <w:rFonts w:eastAsia="ＭＳ ゴシック" w:cs="Arial"/>
          <w:kern w:val="2"/>
          <w:sz w:val="18"/>
          <w:szCs w:val="18"/>
          <w:lang w:eastAsia="ja-JP"/>
        </w:rPr>
        <w:t xml:space="preserve"> Cortex</w:t>
      </w:r>
      <w:r w:rsidRPr="00E61DC1">
        <w:rPr>
          <w:rFonts w:eastAsia="ＭＳ ゴシック" w:cs="Arial"/>
          <w:kern w:val="2"/>
          <w:sz w:val="18"/>
          <w:szCs w:val="18"/>
          <w:vertAlign w:val="superscript"/>
          <w:lang w:eastAsia="ja-JP"/>
        </w:rPr>
        <w:t>®</w:t>
      </w:r>
      <w:r w:rsidRPr="00E61DC1">
        <w:rPr>
          <w:rFonts w:eastAsia="ＭＳ ゴシック" w:cs="Arial"/>
          <w:kern w:val="2"/>
          <w:sz w:val="18"/>
          <w:szCs w:val="18"/>
          <w:lang w:eastAsia="ja-JP"/>
        </w:rPr>
        <w:t xml:space="preserve"> Microcontrollers</w:t>
      </w:r>
      <w:r w:rsidRPr="00E61DC1">
        <w:rPr>
          <w:rFonts w:eastAsia="ＭＳ ゴシック" w:cstheme="majorHAnsi"/>
          <w:kern w:val="2"/>
          <w:sz w:val="18"/>
          <w:szCs w:val="18"/>
          <w:lang w:eastAsia="ja-JP"/>
        </w:rPr>
        <w:tab/>
      </w:r>
      <w:hyperlink r:id="rId74" w:history="1">
        <w:r w:rsidRPr="00E61DC1">
          <w:rPr>
            <w:rFonts w:eastAsia="ＭＳ ゴシック" w:cs="Arial"/>
            <w:color w:val="1F52A2"/>
            <w:kern w:val="2"/>
            <w:sz w:val="18"/>
            <w:szCs w:val="18"/>
            <w:lang w:eastAsia="ja-JP"/>
          </w:rPr>
          <w:t>cypress.com/arm</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車載用</w:t>
      </w:r>
      <w:r w:rsidRPr="00E61DC1">
        <w:rPr>
          <w:rFonts w:eastAsia="ＭＳ ゴシック" w:cstheme="majorHAnsi"/>
          <w:kern w:val="2"/>
          <w:sz w:val="18"/>
          <w:szCs w:val="18"/>
          <w:lang w:eastAsia="ja-JP"/>
        </w:rPr>
        <w:tab/>
      </w:r>
      <w:hyperlink r:id="rId75" w:history="1">
        <w:r w:rsidRPr="00E61DC1">
          <w:rPr>
            <w:rFonts w:eastAsia="ＭＳ ゴシック" w:cs="Arial"/>
            <w:color w:val="1F52A2"/>
            <w:kern w:val="2"/>
            <w:sz w:val="18"/>
            <w:szCs w:val="18"/>
            <w:lang w:eastAsia="ja-JP"/>
          </w:rPr>
          <w:t>cypress.com/automotive</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クロック</w:t>
      </w:r>
      <w:r w:rsidRPr="00E61DC1">
        <w:rPr>
          <w:rFonts w:eastAsia="ＭＳ ゴシック" w:cstheme="majorHAnsi" w:hint="eastAsia"/>
          <w:kern w:val="2"/>
          <w:sz w:val="18"/>
          <w:szCs w:val="18"/>
          <w:lang w:eastAsia="ja-JP"/>
        </w:rPr>
        <w:t>&amp;</w:t>
      </w:r>
      <w:r w:rsidRPr="00E61DC1">
        <w:rPr>
          <w:rFonts w:eastAsia="ＭＳ ゴシック" w:cs="ＭＳ 明朝" w:hint="eastAsia"/>
          <w:kern w:val="2"/>
          <w:sz w:val="18"/>
          <w:szCs w:val="18"/>
          <w:lang w:eastAsia="ja-JP"/>
        </w:rPr>
        <w:t>バッファ</w:t>
      </w:r>
      <w:r w:rsidRPr="00E61DC1">
        <w:rPr>
          <w:rFonts w:eastAsia="ＭＳ ゴシック" w:cstheme="majorHAnsi"/>
          <w:kern w:val="2"/>
          <w:sz w:val="18"/>
          <w:szCs w:val="18"/>
          <w:lang w:eastAsia="ja-JP"/>
        </w:rPr>
        <w:tab/>
      </w:r>
      <w:hyperlink r:id="rId76" w:history="1">
        <w:r w:rsidRPr="00E61DC1">
          <w:rPr>
            <w:rFonts w:eastAsia="ＭＳ ゴシック" w:cs="Arial"/>
            <w:color w:val="1F52A2"/>
            <w:kern w:val="2"/>
            <w:sz w:val="18"/>
            <w:szCs w:val="18"/>
            <w:lang w:eastAsia="ja-JP"/>
          </w:rPr>
          <w:t>cypress.com/clocks</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インターフェース</w:t>
      </w:r>
      <w:r w:rsidRPr="00E61DC1">
        <w:rPr>
          <w:rFonts w:eastAsia="ＭＳ ゴシック" w:cstheme="majorHAnsi"/>
          <w:kern w:val="2"/>
          <w:sz w:val="18"/>
          <w:szCs w:val="18"/>
          <w:lang w:eastAsia="ja-JP"/>
        </w:rPr>
        <w:tab/>
      </w:r>
      <w:hyperlink r:id="rId77" w:history="1">
        <w:r w:rsidRPr="00E61DC1">
          <w:rPr>
            <w:rFonts w:eastAsia="ＭＳ ゴシック" w:cs="Arial"/>
            <w:color w:val="1F52A2"/>
            <w:kern w:val="2"/>
            <w:sz w:val="18"/>
            <w:szCs w:val="18"/>
            <w:lang w:eastAsia="ja-JP"/>
          </w:rPr>
          <w:t>cypress.com/interface</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theme="majorHAnsi" w:hint="eastAsia"/>
          <w:kern w:val="2"/>
          <w:sz w:val="18"/>
          <w:szCs w:val="18"/>
          <w:lang w:eastAsia="ja-JP"/>
        </w:rPr>
        <w:t>IoT (</w:t>
      </w:r>
      <w:r w:rsidRPr="00E61DC1">
        <w:rPr>
          <w:rFonts w:eastAsia="ＭＳ ゴシック" w:cs="ＭＳ 明朝" w:hint="eastAsia"/>
          <w:kern w:val="2"/>
          <w:sz w:val="18"/>
          <w:szCs w:val="18"/>
          <w:lang w:eastAsia="ja-JP"/>
        </w:rPr>
        <w:t>モノのインターネット</w:t>
      </w:r>
      <w:r w:rsidRPr="00E61DC1">
        <w:rPr>
          <w:rFonts w:eastAsia="ＭＳ ゴシック" w:cstheme="majorHAnsi" w:hint="eastAsia"/>
          <w:kern w:val="2"/>
          <w:sz w:val="18"/>
          <w:szCs w:val="18"/>
          <w:lang w:eastAsia="ja-JP"/>
        </w:rPr>
        <w:t>)</w:t>
      </w:r>
      <w:r w:rsidRPr="00E61DC1">
        <w:rPr>
          <w:rFonts w:eastAsia="ＭＳ ゴシック" w:cstheme="majorHAnsi"/>
          <w:kern w:val="2"/>
          <w:sz w:val="18"/>
          <w:szCs w:val="18"/>
          <w:lang w:eastAsia="ja-JP"/>
        </w:rPr>
        <w:tab/>
      </w:r>
      <w:hyperlink r:id="rId78" w:history="1">
        <w:r w:rsidRPr="00E61DC1">
          <w:rPr>
            <w:rFonts w:eastAsia="ＭＳ ゴシック" w:cs="Arial"/>
            <w:color w:val="1F52A2"/>
            <w:kern w:val="2"/>
            <w:sz w:val="18"/>
            <w:szCs w:val="18"/>
            <w:lang w:eastAsia="ja-JP"/>
          </w:rPr>
          <w:t>cypress.com/iot</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メモリ</w:t>
      </w:r>
      <w:r w:rsidRPr="00E61DC1">
        <w:rPr>
          <w:rFonts w:eastAsia="ＭＳ ゴシック" w:cstheme="majorHAnsi"/>
          <w:kern w:val="2"/>
          <w:sz w:val="18"/>
          <w:szCs w:val="18"/>
          <w:lang w:eastAsia="ja-JP"/>
        </w:rPr>
        <w:tab/>
      </w:r>
      <w:hyperlink r:id="rId79" w:history="1">
        <w:r w:rsidRPr="00E61DC1">
          <w:rPr>
            <w:rFonts w:eastAsia="ＭＳ ゴシック" w:cs="Arial"/>
            <w:color w:val="1F52A2"/>
            <w:kern w:val="2"/>
            <w:sz w:val="18"/>
            <w:szCs w:val="18"/>
            <w:lang w:eastAsia="ja-JP"/>
          </w:rPr>
          <w:t>cypress.com/memory</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マイクロコントローラ</w:t>
      </w:r>
      <w:r w:rsidRPr="00E61DC1">
        <w:rPr>
          <w:rFonts w:eastAsia="ＭＳ ゴシック" w:cstheme="majorHAnsi"/>
          <w:kern w:val="2"/>
          <w:sz w:val="18"/>
          <w:szCs w:val="18"/>
          <w:lang w:eastAsia="ja-JP"/>
        </w:rPr>
        <w:tab/>
      </w:r>
      <w:hyperlink r:id="rId80" w:history="1">
        <w:r w:rsidRPr="00E61DC1">
          <w:rPr>
            <w:rFonts w:eastAsia="ＭＳ ゴシック" w:cs="Arial"/>
            <w:color w:val="1F52A2"/>
            <w:kern w:val="2"/>
            <w:sz w:val="18"/>
            <w:szCs w:val="18"/>
            <w:lang w:eastAsia="ja-JP"/>
          </w:rPr>
          <w:t>cypress.com/mcu</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proofErr w:type="spellStart"/>
      <w:r w:rsidRPr="00E61DC1">
        <w:rPr>
          <w:rFonts w:eastAsia="ＭＳ ゴシック" w:cs="Arial"/>
          <w:kern w:val="2"/>
          <w:sz w:val="18"/>
          <w:szCs w:val="18"/>
          <w:lang w:eastAsia="ja-JP"/>
        </w:rPr>
        <w:t>PSoC</w:t>
      </w:r>
      <w:proofErr w:type="spellEnd"/>
      <w:r w:rsidRPr="00E61DC1">
        <w:rPr>
          <w:rFonts w:eastAsia="ＭＳ ゴシック" w:cstheme="majorHAnsi"/>
          <w:kern w:val="2"/>
          <w:sz w:val="18"/>
          <w:szCs w:val="18"/>
          <w:lang w:eastAsia="ja-JP"/>
        </w:rPr>
        <w:tab/>
      </w:r>
      <w:hyperlink r:id="rId81" w:history="1">
        <w:r w:rsidRPr="00E61DC1">
          <w:rPr>
            <w:rFonts w:eastAsia="ＭＳ ゴシック" w:cs="Arial"/>
            <w:color w:val="1F52A2"/>
            <w:kern w:val="2"/>
            <w:sz w:val="18"/>
            <w:szCs w:val="18"/>
            <w:lang w:eastAsia="ja-JP"/>
          </w:rPr>
          <w:t>cypress.com/psoc</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電源用</w:t>
      </w:r>
      <w:r w:rsidRPr="00E61DC1">
        <w:rPr>
          <w:rFonts w:eastAsia="ＭＳ ゴシック" w:cs="Arial"/>
          <w:kern w:val="2"/>
          <w:sz w:val="18"/>
          <w:szCs w:val="18"/>
          <w:lang w:eastAsia="ja-JP"/>
        </w:rPr>
        <w:t>IC</w:t>
      </w:r>
      <w:r w:rsidRPr="00E61DC1">
        <w:rPr>
          <w:rFonts w:eastAsia="ＭＳ ゴシック" w:cstheme="majorHAnsi"/>
          <w:kern w:val="2"/>
          <w:sz w:val="18"/>
          <w:szCs w:val="18"/>
          <w:lang w:eastAsia="ja-JP"/>
        </w:rPr>
        <w:tab/>
      </w:r>
      <w:hyperlink r:id="rId82" w:history="1">
        <w:r w:rsidRPr="00E61DC1">
          <w:rPr>
            <w:rFonts w:eastAsia="ＭＳ ゴシック" w:cs="Arial"/>
            <w:color w:val="1F52A2"/>
            <w:kern w:val="2"/>
            <w:sz w:val="18"/>
            <w:szCs w:val="18"/>
            <w:lang w:eastAsia="ja-JP"/>
          </w:rPr>
          <w:t>cypress.com/pmic</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タッチセンシング</w:t>
      </w:r>
      <w:r w:rsidRPr="00E61DC1">
        <w:rPr>
          <w:rFonts w:eastAsia="ＭＳ ゴシック" w:cstheme="majorHAnsi"/>
          <w:kern w:val="2"/>
          <w:sz w:val="18"/>
          <w:szCs w:val="18"/>
          <w:lang w:eastAsia="ja-JP"/>
        </w:rPr>
        <w:tab/>
      </w:r>
      <w:hyperlink r:id="rId83" w:history="1">
        <w:r w:rsidRPr="00E61DC1">
          <w:rPr>
            <w:rFonts w:eastAsia="ＭＳ ゴシック" w:cs="Arial"/>
            <w:color w:val="1F52A2"/>
            <w:kern w:val="2"/>
            <w:sz w:val="18"/>
            <w:szCs w:val="18"/>
            <w:lang w:eastAsia="ja-JP"/>
          </w:rPr>
          <w:t>cypress.com/touch</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Arial"/>
          <w:kern w:val="2"/>
          <w:sz w:val="18"/>
          <w:szCs w:val="18"/>
          <w:lang w:eastAsia="ja-JP"/>
        </w:rPr>
        <w:t>USB</w:t>
      </w:r>
      <w:r w:rsidRPr="00E61DC1">
        <w:rPr>
          <w:rFonts w:eastAsia="ＭＳ ゴシック" w:cs="ＭＳ 明朝" w:hint="eastAsia"/>
          <w:kern w:val="2"/>
          <w:sz w:val="18"/>
          <w:szCs w:val="18"/>
          <w:lang w:eastAsia="ja-JP"/>
        </w:rPr>
        <w:t>コントローラー</w:t>
      </w:r>
      <w:r w:rsidRPr="00E61DC1">
        <w:rPr>
          <w:rFonts w:eastAsia="ＭＳ ゴシック" w:cstheme="majorHAnsi"/>
          <w:kern w:val="2"/>
          <w:sz w:val="18"/>
          <w:szCs w:val="18"/>
          <w:lang w:eastAsia="ja-JP"/>
        </w:rPr>
        <w:tab/>
      </w:r>
      <w:hyperlink r:id="rId84" w:history="1">
        <w:r w:rsidRPr="00E61DC1">
          <w:rPr>
            <w:rFonts w:eastAsia="ＭＳ ゴシック" w:cs="Arial"/>
            <w:color w:val="1F52A2"/>
            <w:kern w:val="2"/>
            <w:sz w:val="18"/>
            <w:szCs w:val="18"/>
            <w:lang w:eastAsia="ja-JP"/>
          </w:rPr>
          <w:t>cypress.com/usb</w:t>
        </w:r>
      </w:hyperlink>
    </w:p>
    <w:p w:rsidR="001A467D" w:rsidRPr="00E61DC1" w:rsidRDefault="001A467D" w:rsidP="001A467D">
      <w:pPr>
        <w:tabs>
          <w:tab w:val="left" w:pos="2835"/>
          <w:tab w:val="right" w:pos="4820"/>
        </w:tabs>
        <w:snapToGrid w:val="0"/>
        <w:spacing w:before="60" w:after="60"/>
        <w:rPr>
          <w:rFonts w:eastAsia="ＭＳ ゴシック" w:cstheme="majorHAnsi"/>
          <w:color w:val="1F52A2"/>
          <w:kern w:val="2"/>
          <w:sz w:val="18"/>
          <w:szCs w:val="18"/>
          <w:lang w:eastAsia="ja-JP"/>
        </w:rPr>
      </w:pPr>
      <w:r w:rsidRPr="00E61DC1">
        <w:rPr>
          <w:rFonts w:eastAsia="ＭＳ ゴシック" w:cs="ＭＳ 明朝" w:hint="eastAsia"/>
          <w:kern w:val="2"/>
          <w:sz w:val="18"/>
          <w:szCs w:val="18"/>
          <w:lang w:eastAsia="ja-JP"/>
        </w:rPr>
        <w:t>ワイヤレス</w:t>
      </w:r>
      <w:r w:rsidRPr="00E61DC1">
        <w:rPr>
          <w:rFonts w:eastAsia="ＭＳ ゴシック" w:cstheme="majorHAnsi"/>
          <w:kern w:val="2"/>
          <w:sz w:val="18"/>
          <w:szCs w:val="18"/>
          <w:lang w:eastAsia="ja-JP"/>
        </w:rPr>
        <w:tab/>
      </w:r>
      <w:hyperlink r:id="rId85">
        <w:r w:rsidRPr="00E61DC1">
          <w:rPr>
            <w:rFonts w:eastAsia="ＭＳ ゴシック"/>
            <w:color w:val="1F52A2"/>
            <w:kern w:val="2"/>
            <w:sz w:val="18"/>
            <w:szCs w:val="18"/>
            <w:lang w:eastAsia="ja-JP"/>
          </w:rPr>
          <w:t>cypress.com/wireless</w:t>
        </w:r>
      </w:hyperlink>
    </w:p>
    <w:p w:rsidR="001A467D" w:rsidRPr="00E61DC1" w:rsidRDefault="001A467D" w:rsidP="001A467D">
      <w:pPr>
        <w:adjustRightInd w:val="0"/>
        <w:snapToGrid w:val="0"/>
        <w:spacing w:before="160" w:line="220" w:lineRule="exact"/>
        <w:rPr>
          <w:rFonts w:eastAsia="ＭＳ ゴシック"/>
          <w:b/>
          <w:kern w:val="2"/>
          <w:sz w:val="20"/>
          <w:szCs w:val="18"/>
          <w:lang w:eastAsia="ja-JP"/>
        </w:rPr>
      </w:pPr>
      <w:proofErr w:type="spellStart"/>
      <w:r w:rsidRPr="00E61DC1">
        <w:rPr>
          <w:rFonts w:eastAsia="ＭＳ ゴシック"/>
          <w:b/>
          <w:kern w:val="2"/>
          <w:sz w:val="20"/>
          <w:szCs w:val="18"/>
          <w:lang w:eastAsia="ja-JP"/>
        </w:rPr>
        <w:t>PSoC</w:t>
      </w:r>
      <w:proofErr w:type="spellEnd"/>
      <w:r w:rsidRPr="00E61DC1">
        <w:rPr>
          <w:rFonts w:eastAsia="ＭＳ ゴシック"/>
          <w:b/>
          <w:kern w:val="2"/>
          <w:sz w:val="20"/>
          <w:szCs w:val="18"/>
          <w:vertAlign w:val="superscript"/>
          <w:lang w:eastAsia="ja-JP"/>
        </w:rPr>
        <w:t>®</w:t>
      </w:r>
      <w:r w:rsidRPr="00E61DC1">
        <w:rPr>
          <w:rFonts w:eastAsia="ＭＳ ゴシック" w:hint="eastAsia"/>
          <w:b/>
          <w:kern w:val="2"/>
          <w:sz w:val="20"/>
          <w:szCs w:val="18"/>
          <w:lang w:eastAsia="ja-JP"/>
        </w:rPr>
        <w:t>ソリューション</w:t>
      </w:r>
    </w:p>
    <w:p w:rsidR="001A467D" w:rsidRPr="00E61DC1" w:rsidRDefault="001A467D" w:rsidP="001A467D">
      <w:pPr>
        <w:spacing w:after="78" w:line="280" w:lineRule="exact"/>
        <w:rPr>
          <w:rFonts w:eastAsia="ＭＳ ゴシック" w:cs="Arial"/>
          <w:color w:val="1F52A2"/>
          <w:kern w:val="2"/>
          <w:sz w:val="18"/>
          <w:szCs w:val="18"/>
          <w:lang w:eastAsia="ja-JP"/>
        </w:rPr>
      </w:pPr>
      <w:hyperlink r:id="rId86">
        <w:r w:rsidRPr="00E61DC1">
          <w:rPr>
            <w:rFonts w:eastAsia="ＭＳ ゴシック"/>
            <w:color w:val="1F52A2"/>
            <w:kern w:val="2"/>
            <w:sz w:val="18"/>
            <w:szCs w:val="18"/>
            <w:lang w:eastAsia="ja-JP"/>
          </w:rPr>
          <w:t>PSoC 1</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87">
        <w:r w:rsidRPr="00E61DC1">
          <w:rPr>
            <w:rFonts w:eastAsia="ＭＳ ゴシック"/>
            <w:color w:val="1F52A2"/>
            <w:kern w:val="2"/>
            <w:sz w:val="18"/>
            <w:szCs w:val="18"/>
            <w:lang w:eastAsia="ja-JP"/>
          </w:rPr>
          <w:t>PSoC 3</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88">
        <w:r w:rsidRPr="00E61DC1">
          <w:rPr>
            <w:rFonts w:eastAsia="ＭＳ ゴシック"/>
            <w:color w:val="1F52A2"/>
            <w:kern w:val="2"/>
            <w:sz w:val="18"/>
            <w:szCs w:val="18"/>
            <w:lang w:eastAsia="ja-JP"/>
          </w:rPr>
          <w:t>PSoC 4</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89">
        <w:r w:rsidRPr="00E61DC1">
          <w:rPr>
            <w:rFonts w:eastAsia="ＭＳ ゴシック"/>
            <w:color w:val="1F52A2"/>
            <w:kern w:val="2"/>
            <w:sz w:val="18"/>
            <w:szCs w:val="18"/>
            <w:lang w:eastAsia="ja-JP"/>
          </w:rPr>
          <w:t>PSoC 5LP</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90">
        <w:r w:rsidRPr="00E61DC1">
          <w:rPr>
            <w:rFonts w:eastAsia="ＭＳ ゴシック"/>
            <w:color w:val="1F52A2"/>
            <w:kern w:val="2"/>
            <w:sz w:val="18"/>
            <w:szCs w:val="18"/>
            <w:lang w:eastAsia="ja-JP"/>
          </w:rPr>
          <w:t>PSoC 6 MCU</w:t>
        </w:r>
      </w:hyperlink>
    </w:p>
    <w:p w:rsidR="001A467D" w:rsidRPr="00E61DC1" w:rsidRDefault="001A467D" w:rsidP="001A467D">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サイプレス開発者コミュニティ</w:t>
      </w:r>
    </w:p>
    <w:p w:rsidR="001A467D" w:rsidRPr="00E61DC1" w:rsidRDefault="001A467D" w:rsidP="001A467D">
      <w:pPr>
        <w:spacing w:after="78" w:line="280" w:lineRule="exact"/>
        <w:ind w:right="-123"/>
        <w:rPr>
          <w:rFonts w:eastAsia="ＭＳ ゴシック"/>
          <w:color w:val="1F52A2"/>
          <w:kern w:val="2"/>
          <w:sz w:val="18"/>
          <w:szCs w:val="18"/>
          <w:lang w:eastAsia="ja-JP"/>
        </w:rPr>
      </w:pPr>
      <w:hyperlink r:id="rId91" w:history="1">
        <w:r w:rsidRPr="00E61DC1">
          <w:rPr>
            <w:rFonts w:eastAsia="ＭＳ ゴシック" w:hint="eastAsia"/>
            <w:color w:val="1F52A2"/>
            <w:kern w:val="2"/>
            <w:sz w:val="18"/>
            <w:szCs w:val="18"/>
            <w:lang w:eastAsia="ja-JP"/>
          </w:rPr>
          <w:t>コミュニティ</w:t>
        </w:r>
      </w:hyperlink>
      <w:r w:rsidRPr="00E61DC1">
        <w:rPr>
          <w:rFonts w:eastAsia="ＭＳ ゴシック"/>
          <w:kern w:val="2"/>
          <w:sz w:val="18"/>
          <w:szCs w:val="18"/>
          <w:lang w:eastAsia="ja-JP"/>
        </w:rPr>
        <w:t xml:space="preserve"> | </w:t>
      </w:r>
      <w:hyperlink r:id="rId92" w:history="1">
        <w:r w:rsidRPr="00E61DC1">
          <w:rPr>
            <w:rFonts w:eastAsia="ＭＳ ゴシック" w:hint="eastAsia"/>
            <w:color w:val="1F52A2"/>
            <w:kern w:val="2"/>
            <w:sz w:val="18"/>
            <w:szCs w:val="18"/>
            <w:lang w:eastAsia="ja-JP"/>
          </w:rPr>
          <w:t>サンプルコード</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93" w:history="1">
        <w:r w:rsidRPr="00E61DC1">
          <w:rPr>
            <w:rFonts w:eastAsia="ＭＳ ゴシック"/>
            <w:color w:val="1F52A2"/>
            <w:kern w:val="2"/>
            <w:sz w:val="18"/>
            <w:szCs w:val="18"/>
            <w:lang w:eastAsia="ja-JP"/>
          </w:rPr>
          <w:t>Projects</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94" w:history="1">
        <w:r w:rsidRPr="00E61DC1">
          <w:rPr>
            <w:rFonts w:eastAsia="ＭＳ ゴシック" w:cs="ＭＳ 明朝" w:hint="eastAsia"/>
            <w:color w:val="1F52A2"/>
            <w:kern w:val="2"/>
            <w:sz w:val="18"/>
            <w:szCs w:val="18"/>
            <w:lang w:eastAsia="ja-JP"/>
          </w:rPr>
          <w:t>ビデオ</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95" w:history="1">
        <w:r w:rsidRPr="00E61DC1">
          <w:rPr>
            <w:rFonts w:eastAsia="ＭＳ ゴシック" w:cs="ＭＳ 明朝" w:hint="eastAsia"/>
            <w:color w:val="1F52A2"/>
            <w:kern w:val="2"/>
            <w:sz w:val="18"/>
            <w:szCs w:val="18"/>
            <w:lang w:eastAsia="ja-JP"/>
          </w:rPr>
          <w:t>ブログ</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96" w:history="1">
        <w:r w:rsidRPr="00E61DC1">
          <w:rPr>
            <w:rFonts w:eastAsia="ＭＳ ゴシック" w:cs="ＭＳ 明朝" w:hint="eastAsia"/>
            <w:color w:val="1F52A2"/>
            <w:kern w:val="2"/>
            <w:sz w:val="18"/>
            <w:szCs w:val="18"/>
            <w:lang w:eastAsia="ja-JP"/>
          </w:rPr>
          <w:t>トレーニング</w:t>
        </w:r>
      </w:hyperlink>
      <w:r w:rsidRPr="00E61DC1">
        <w:rPr>
          <w:rFonts w:eastAsia="ＭＳ ゴシック"/>
          <w:kern w:val="2"/>
          <w:sz w:val="18"/>
          <w:szCs w:val="18"/>
          <w:lang w:eastAsia="ja-JP"/>
        </w:rPr>
        <w:t xml:space="preserve"> </w:t>
      </w:r>
      <w:r w:rsidRPr="00E61DC1">
        <w:rPr>
          <w:rFonts w:eastAsia="ＭＳ ゴシック" w:cs="Arial"/>
          <w:kern w:val="2"/>
          <w:sz w:val="18"/>
          <w:szCs w:val="18"/>
          <w:lang w:eastAsia="ja-JP"/>
        </w:rPr>
        <w:t xml:space="preserve">| </w:t>
      </w:r>
      <w:hyperlink r:id="rId97" w:history="1">
        <w:r w:rsidRPr="00E61DC1">
          <w:rPr>
            <w:rFonts w:eastAsia="ＭＳ ゴシック"/>
            <w:color w:val="1F52A2"/>
            <w:kern w:val="2"/>
            <w:sz w:val="18"/>
            <w:szCs w:val="18"/>
            <w:lang w:eastAsia="ja-JP"/>
          </w:rPr>
          <w:t>Components</w:t>
        </w:r>
      </w:hyperlink>
    </w:p>
    <w:p w:rsidR="001A467D" w:rsidRPr="00E61DC1" w:rsidRDefault="001A467D" w:rsidP="001A467D">
      <w:pPr>
        <w:adjustRightInd w:val="0"/>
        <w:snapToGrid w:val="0"/>
        <w:spacing w:before="160" w:line="220" w:lineRule="exact"/>
        <w:rPr>
          <w:rFonts w:eastAsia="ＭＳ ゴシック"/>
          <w:b/>
          <w:kern w:val="2"/>
          <w:sz w:val="20"/>
          <w:szCs w:val="18"/>
          <w:lang w:eastAsia="ja-JP"/>
        </w:rPr>
      </w:pPr>
      <w:r w:rsidRPr="00E61DC1">
        <w:rPr>
          <w:rFonts w:eastAsia="ＭＳ ゴシック" w:hint="eastAsia"/>
          <w:b/>
          <w:kern w:val="2"/>
          <w:sz w:val="20"/>
          <w:szCs w:val="18"/>
          <w:lang w:eastAsia="ja-JP"/>
        </w:rPr>
        <w:t>テクニカルサポート</w:t>
      </w:r>
    </w:p>
    <w:p w:rsidR="001A467D" w:rsidRPr="00E61DC1" w:rsidRDefault="001A467D" w:rsidP="001A467D">
      <w:pPr>
        <w:spacing w:after="78" w:line="280" w:lineRule="exact"/>
        <w:rPr>
          <w:rFonts w:eastAsia="ＭＳ ゴシック" w:cs="Arial"/>
          <w:color w:val="1F52A2"/>
          <w:kern w:val="2"/>
          <w:sz w:val="18"/>
          <w:szCs w:val="18"/>
          <w:lang w:eastAsia="ja-JP"/>
        </w:rPr>
      </w:pPr>
      <w:hyperlink r:id="rId98" w:history="1">
        <w:r w:rsidRPr="00E61DC1">
          <w:rPr>
            <w:rFonts w:eastAsia="ＭＳ ゴシック" w:cs="Arial"/>
            <w:color w:val="1F52A2"/>
            <w:kern w:val="2"/>
            <w:sz w:val="18"/>
            <w:szCs w:val="18"/>
            <w:lang w:eastAsia="ja-JP"/>
          </w:rPr>
          <w:t>cypress.com/support</w:t>
        </w:r>
      </w:hyperlink>
    </w:p>
    <w:p w:rsidR="001A467D" w:rsidRPr="00E61DC1" w:rsidRDefault="001A467D" w:rsidP="001A467D">
      <w:pPr>
        <w:adjustRightInd w:val="0"/>
        <w:snapToGrid w:val="0"/>
        <w:spacing w:after="78" w:line="220" w:lineRule="exact"/>
        <w:rPr>
          <w:rFonts w:eastAsia="ＭＳ ゴシック"/>
          <w:color w:val="1F52A2"/>
          <w:kern w:val="2"/>
          <w:sz w:val="18"/>
          <w:szCs w:val="18"/>
          <w:lang w:eastAsia="ja-JP"/>
        </w:rPr>
      </w:pPr>
    </w:p>
    <w:p w:rsidR="001A467D" w:rsidRPr="00E61DC1" w:rsidRDefault="001A467D" w:rsidP="001A467D">
      <w:pPr>
        <w:adjustRightInd w:val="0"/>
        <w:snapToGrid w:val="0"/>
        <w:spacing w:after="78" w:line="280" w:lineRule="exact"/>
        <w:rPr>
          <w:rFonts w:eastAsia="ＭＳ ゴシック"/>
          <w:color w:val="1F52A2"/>
          <w:kern w:val="2"/>
          <w:sz w:val="18"/>
          <w:szCs w:val="18"/>
          <w:lang w:eastAsia="ja-JP"/>
        </w:rPr>
      </w:pPr>
    </w:p>
    <w:p w:rsidR="001A467D" w:rsidRPr="00E61DC1" w:rsidRDefault="001A467D" w:rsidP="001A467D">
      <w:pPr>
        <w:tabs>
          <w:tab w:val="right" w:pos="10080"/>
        </w:tabs>
        <w:autoSpaceDE w:val="0"/>
        <w:autoSpaceDN w:val="0"/>
        <w:adjustRightInd w:val="0"/>
        <w:textAlignment w:val="baseline"/>
        <w:rPr>
          <w:rFonts w:eastAsia="ＭＳ ゴシック"/>
          <w:bCs/>
          <w:sz w:val="18"/>
          <w:szCs w:val="18"/>
          <w:lang w:eastAsia="ja-JP"/>
        </w:rPr>
      </w:pPr>
    </w:p>
    <w:p w:rsidR="001A467D" w:rsidRPr="00E61DC1" w:rsidRDefault="001A467D" w:rsidP="001A467D">
      <w:pPr>
        <w:tabs>
          <w:tab w:val="right" w:pos="10080"/>
        </w:tabs>
        <w:autoSpaceDE w:val="0"/>
        <w:autoSpaceDN w:val="0"/>
        <w:adjustRightInd w:val="0"/>
        <w:textAlignment w:val="baseline"/>
        <w:rPr>
          <w:rFonts w:eastAsia="ＭＳ ゴシック"/>
          <w:bCs/>
          <w:sz w:val="18"/>
          <w:szCs w:val="18"/>
          <w:lang w:eastAsia="ja-JP"/>
        </w:rPr>
      </w:pPr>
    </w:p>
    <w:p w:rsidR="001A467D" w:rsidRPr="00E61DC1" w:rsidRDefault="001A467D" w:rsidP="001A467D">
      <w:pPr>
        <w:spacing w:after="78" w:line="280" w:lineRule="exact"/>
        <w:rPr>
          <w:rFonts w:eastAsia="ＭＳ ゴシック"/>
          <w:kern w:val="2"/>
          <w:sz w:val="18"/>
          <w:szCs w:val="18"/>
          <w:lang w:eastAsia="ja-JP"/>
        </w:rPr>
        <w:sectPr w:rsidR="001A467D" w:rsidRPr="00E61DC1">
          <w:type w:val="continuous"/>
          <w:pgSz w:w="12240" w:h="15840" w:code="1"/>
          <w:pgMar w:top="1440" w:right="1080" w:bottom="1440" w:left="1080" w:header="706" w:footer="173" w:gutter="0"/>
          <w:pgNumType w:start="1"/>
          <w:cols w:num="2" w:space="425"/>
          <w:docGrid w:type="linesAndChars" w:linePitch="360"/>
        </w:sectPr>
      </w:pPr>
    </w:p>
    <w:p w:rsidR="001A467D" w:rsidRPr="00E61DC1" w:rsidRDefault="001A467D" w:rsidP="001A467D">
      <w:pPr>
        <w:rPr>
          <w:rFonts w:eastAsia="ＭＳ ゴシック"/>
        </w:rPr>
        <w:sectPr w:rsidR="001A467D" w:rsidRPr="00E61DC1">
          <w:headerReference w:type="default" r:id="rId99"/>
          <w:type w:val="continuous"/>
          <w:pgSz w:w="12240" w:h="15840" w:code="1"/>
          <w:pgMar w:top="1440" w:right="1080" w:bottom="1440" w:left="1080" w:header="576" w:footer="573" w:gutter="0"/>
          <w:cols w:space="720"/>
          <w:titlePg/>
          <w:docGrid w:linePitch="326"/>
        </w:sectPr>
      </w:pPr>
    </w:p>
    <w:tbl>
      <w:tblPr>
        <w:tblW w:w="4913" w:type="pct"/>
        <w:tblInd w:w="72" w:type="dxa"/>
        <w:shd w:val="clear" w:color="auto" w:fill="005596"/>
        <w:tblLook w:val="0000" w:firstRow="0" w:lastRow="0" w:firstColumn="0" w:lastColumn="0" w:noHBand="0" w:noVBand="0"/>
      </w:tblPr>
      <w:tblGrid>
        <w:gridCol w:w="7391"/>
        <w:gridCol w:w="2514"/>
      </w:tblGrid>
      <w:tr w:rsidR="001A467D" w:rsidRPr="00E61DC1" w:rsidTr="0076018E">
        <w:trPr>
          <w:cantSplit/>
          <w:trHeight w:val="900"/>
        </w:trPr>
        <w:tc>
          <w:tcPr>
            <w:tcW w:w="3731" w:type="pct"/>
            <w:shd w:val="clear" w:color="auto" w:fill="005596"/>
            <w:vAlign w:val="center"/>
          </w:tcPr>
          <w:p w:rsidR="001A467D" w:rsidRPr="00E61DC1" w:rsidRDefault="001A467D" w:rsidP="0076018E">
            <w:pPr>
              <w:pStyle w:val="Copyright"/>
              <w:rPr>
                <w:rFonts w:eastAsia="ＭＳ ゴシック"/>
              </w:rPr>
            </w:pPr>
            <w:r w:rsidRPr="00E61DC1">
              <w:rPr>
                <w:rFonts w:eastAsia="ＭＳ ゴシック"/>
                <w:noProof/>
              </w:rPr>
              <w:drawing>
                <wp:inline distT="0" distB="0" distL="0" distR="0" wp14:anchorId="4B5A04D1" wp14:editId="5777B45E">
                  <wp:extent cx="1701800" cy="526996"/>
                  <wp:effectExtent l="19050" t="0" r="0" b="0"/>
                  <wp:docPr id="6" name="Picture 7" descr="C:\Work\Templates\Cypress Logo Files\Cypress Logo_New_White (Reverse)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Work\Templates\Cypress Logo Files\Cypress Logo_New_White (Reverse)_PNG.png"/>
                          <pic:cNvPicPr>
                            <a:picLocks noChangeAspect="1" noChangeArrowheads="1"/>
                          </pic:cNvPicPr>
                        </pic:nvPicPr>
                        <pic:blipFill>
                          <a:blip r:embed="rId100" cstate="print"/>
                          <a:srcRect/>
                          <a:stretch>
                            <a:fillRect/>
                          </a:stretch>
                        </pic:blipFill>
                        <pic:spPr bwMode="auto">
                          <a:xfrm>
                            <a:off x="0" y="0"/>
                            <a:ext cx="1707541" cy="528774"/>
                          </a:xfrm>
                          <a:prstGeom prst="rect">
                            <a:avLst/>
                          </a:prstGeom>
                          <a:noFill/>
                          <a:ln w="9525">
                            <a:noFill/>
                            <a:miter lim="800000"/>
                            <a:headEnd/>
                            <a:tailEnd/>
                          </a:ln>
                        </pic:spPr>
                      </pic:pic>
                    </a:graphicData>
                  </a:graphic>
                </wp:inline>
              </w:drawing>
            </w:r>
          </w:p>
        </w:tc>
        <w:tc>
          <w:tcPr>
            <w:tcW w:w="1269" w:type="pct"/>
            <w:shd w:val="clear" w:color="auto" w:fill="005596"/>
            <w:vAlign w:val="center"/>
          </w:tcPr>
          <w:p w:rsidR="001A467D" w:rsidRDefault="001A467D" w:rsidP="0076018E">
            <w:pPr>
              <w:pStyle w:val="Copyright"/>
              <w:ind w:left="-125"/>
              <w:rPr>
                <w:rFonts w:eastAsia="ＭＳ ゴシック"/>
                <w:color w:val="F2F2F2" w:themeColor="background1" w:themeShade="F2"/>
              </w:rPr>
            </w:pPr>
            <w:r w:rsidRPr="00E61DC1">
              <w:rPr>
                <w:rFonts w:eastAsia="ＭＳ ゴシック"/>
                <w:color w:val="F2F2F2" w:themeColor="background1" w:themeShade="F2"/>
              </w:rPr>
              <w:t xml:space="preserve"> Cypress Semiconductor</w:t>
            </w:r>
          </w:p>
          <w:p w:rsidR="001A467D" w:rsidRPr="00E61DC1" w:rsidRDefault="001A467D" w:rsidP="0076018E">
            <w:pPr>
              <w:pStyle w:val="Copyright"/>
              <w:ind w:left="-125"/>
              <w:rPr>
                <w:rFonts w:eastAsia="ＭＳ ゴシック"/>
                <w:color w:val="F2F2F2" w:themeColor="background1" w:themeShade="F2"/>
              </w:rPr>
            </w:pPr>
            <w:r>
              <w:rPr>
                <w:rFonts w:eastAsia="ＭＳ ゴシック"/>
                <w:color w:val="F2F2F2" w:themeColor="background1" w:themeShade="F2"/>
              </w:rPr>
              <w:t xml:space="preserve"> </w:t>
            </w:r>
            <w:r w:rsidRPr="00E61DC1">
              <w:rPr>
                <w:rFonts w:eastAsia="ＭＳ ゴシック"/>
                <w:color w:val="F2F2F2" w:themeColor="background1" w:themeShade="F2"/>
              </w:rPr>
              <w:t>An Infineon Technologies Company</w:t>
            </w:r>
          </w:p>
          <w:p w:rsidR="001A467D" w:rsidRPr="00E61DC1" w:rsidRDefault="001A467D" w:rsidP="0076018E">
            <w:pPr>
              <w:pStyle w:val="Copyright"/>
              <w:ind w:left="-125"/>
              <w:rPr>
                <w:rFonts w:eastAsia="ＭＳ ゴシック"/>
                <w:color w:val="F2F2F2" w:themeColor="background1" w:themeShade="F2"/>
              </w:rPr>
            </w:pPr>
            <w:r w:rsidRPr="00E61DC1">
              <w:rPr>
                <w:rFonts w:eastAsia="ＭＳ ゴシック"/>
                <w:color w:val="F2F2F2" w:themeColor="background1" w:themeShade="F2"/>
              </w:rPr>
              <w:t xml:space="preserve"> 198 Champion Court </w:t>
            </w:r>
          </w:p>
          <w:p w:rsidR="001A467D" w:rsidRPr="00E61DC1" w:rsidRDefault="001A467D" w:rsidP="0076018E">
            <w:pPr>
              <w:pStyle w:val="Copyright"/>
              <w:ind w:left="-125"/>
              <w:rPr>
                <w:rFonts w:eastAsia="ＭＳ ゴシック"/>
                <w:color w:val="F2F2F2" w:themeColor="background1" w:themeShade="F2"/>
              </w:rPr>
            </w:pPr>
            <w:r w:rsidRPr="00E61DC1">
              <w:rPr>
                <w:rFonts w:eastAsia="ＭＳ ゴシック"/>
                <w:color w:val="F2F2F2" w:themeColor="background1" w:themeShade="F2"/>
              </w:rPr>
              <w:t xml:space="preserve"> San Jose, CA 95134-1709</w:t>
            </w:r>
          </w:p>
        </w:tc>
      </w:tr>
    </w:tbl>
    <w:p w:rsidR="001A467D" w:rsidRPr="00E61DC1" w:rsidRDefault="001A467D" w:rsidP="001A467D">
      <w:pPr>
        <w:pStyle w:val="Copyright"/>
        <w:spacing w:before="60"/>
        <w:rPr>
          <w:rFonts w:eastAsia="ＭＳ ゴシック"/>
          <w:sz w:val="14"/>
          <w:lang w:eastAsia="ja-JP"/>
        </w:rPr>
      </w:pPr>
      <w:r w:rsidRPr="00E61DC1">
        <w:rPr>
          <w:rFonts w:eastAsia="ＭＳ ゴシック"/>
          <w:sz w:val="14"/>
        </w:rPr>
        <w:t xml:space="preserve"> © </w:t>
      </w:r>
      <w:r w:rsidRPr="00E61DC1">
        <w:rPr>
          <w:rFonts w:eastAsia="ＭＳ ゴシック" w:hint="eastAsia"/>
          <w:sz w:val="14"/>
        </w:rPr>
        <w:t>Cypress Semiconductor Corporation, 201</w:t>
      </w:r>
      <w:r>
        <w:rPr>
          <w:rFonts w:eastAsia="ＭＳ ゴシック"/>
          <w:sz w:val="14"/>
        </w:rPr>
        <w:t>0</w:t>
      </w:r>
      <w:r w:rsidRPr="00E61DC1">
        <w:rPr>
          <w:rFonts w:eastAsia="ＭＳ ゴシック" w:hint="eastAsia"/>
          <w:sz w:val="14"/>
        </w:rPr>
        <w:t xml:space="preserve">-2020. </w:t>
      </w:r>
      <w:proofErr w:type="spellStart"/>
      <w:r w:rsidRPr="00E61DC1">
        <w:rPr>
          <w:rFonts w:eastAsia="ＭＳ ゴシック" w:hint="eastAsia"/>
          <w:sz w:val="14"/>
        </w:rPr>
        <w:t>本書面は</w:t>
      </w:r>
      <w:proofErr w:type="spellEnd"/>
      <w:r w:rsidRPr="00E61DC1">
        <w:rPr>
          <w:rFonts w:eastAsia="ＭＳ ゴシック" w:hint="eastAsia"/>
          <w:sz w:val="14"/>
        </w:rPr>
        <w:t xml:space="preserve">, Cypress Semiconductor </w:t>
      </w:r>
      <w:proofErr w:type="spellStart"/>
      <w:r w:rsidRPr="00E61DC1">
        <w:rPr>
          <w:rFonts w:eastAsia="ＭＳ ゴシック" w:hint="eastAsia"/>
          <w:sz w:val="14"/>
        </w:rPr>
        <w:t>Corporation</w:t>
      </w:r>
      <w:r w:rsidRPr="00E61DC1">
        <w:rPr>
          <w:rFonts w:eastAsia="ＭＳ ゴシック" w:hint="eastAsia"/>
          <w:sz w:val="14"/>
        </w:rPr>
        <w:t>及び</w:t>
      </w:r>
      <w:r w:rsidRPr="00E61DC1">
        <w:rPr>
          <w:rFonts w:eastAsia="ＭＳ ゴシック" w:hint="eastAsia"/>
          <w:sz w:val="14"/>
        </w:rPr>
        <w:t>Spansion</w:t>
      </w:r>
      <w:proofErr w:type="spellEnd"/>
      <w:r w:rsidRPr="00E61DC1">
        <w:rPr>
          <w:rFonts w:eastAsia="ＭＳ ゴシック" w:hint="eastAsia"/>
          <w:sz w:val="14"/>
        </w:rPr>
        <w:t xml:space="preserve"> </w:t>
      </w:r>
      <w:proofErr w:type="spellStart"/>
      <w:r w:rsidRPr="00E61DC1">
        <w:rPr>
          <w:rFonts w:eastAsia="ＭＳ ゴシック" w:hint="eastAsia"/>
          <w:sz w:val="14"/>
        </w:rPr>
        <w:t>LLC</w:t>
      </w:r>
      <w:r w:rsidRPr="00E61DC1">
        <w:rPr>
          <w:rFonts w:eastAsia="ＭＳ ゴシック" w:hint="eastAsia"/>
          <w:sz w:val="14"/>
        </w:rPr>
        <w:t>を含むその子会社</w:t>
      </w:r>
      <w:proofErr w:type="spellEnd"/>
      <w:r w:rsidRPr="00E61DC1">
        <w:rPr>
          <w:rFonts w:eastAsia="ＭＳ ゴシック" w:hint="eastAsia"/>
          <w:sz w:val="14"/>
        </w:rPr>
        <w:t xml:space="preserve"> (</w:t>
      </w:r>
      <w:proofErr w:type="spellStart"/>
      <w:r w:rsidRPr="00E61DC1">
        <w:rPr>
          <w:rFonts w:eastAsia="ＭＳ ゴシック" w:hint="eastAsia"/>
          <w:sz w:val="14"/>
        </w:rPr>
        <w:t>以下「</w:t>
      </w:r>
      <w:r w:rsidRPr="00E61DC1">
        <w:rPr>
          <w:rFonts w:eastAsia="ＭＳ ゴシック" w:hint="eastAsia"/>
          <w:sz w:val="14"/>
        </w:rPr>
        <w:t>Cypress</w:t>
      </w:r>
      <w:r w:rsidRPr="00E61DC1">
        <w:rPr>
          <w:rFonts w:eastAsia="ＭＳ ゴシック" w:hint="eastAsia"/>
          <w:sz w:val="14"/>
        </w:rPr>
        <w:t>」という</w:t>
      </w:r>
      <w:proofErr w:type="spellEnd"/>
      <w:r w:rsidRPr="00E61DC1">
        <w:rPr>
          <w:rFonts w:eastAsia="ＭＳ ゴシック" w:hint="eastAsia"/>
          <w:sz w:val="14"/>
        </w:rPr>
        <w:t>。</w:t>
      </w:r>
      <w:r w:rsidRPr="00E61DC1">
        <w:rPr>
          <w:rFonts w:eastAsia="ＭＳ ゴシック" w:hint="eastAsia"/>
          <w:sz w:val="14"/>
          <w:lang w:eastAsia="ja-JP"/>
        </w:rPr>
        <w:t xml:space="preserve">) </w:t>
      </w:r>
      <w:r w:rsidRPr="00E61DC1">
        <w:rPr>
          <w:rFonts w:eastAsia="ＭＳ ゴシック" w:hint="eastAsia"/>
          <w:sz w:val="14"/>
          <w:lang w:eastAsia="ja-JP"/>
        </w:rPr>
        <w:t>に帰属する財産である。本書面</w:t>
      </w:r>
      <w:r w:rsidRPr="00E61DC1">
        <w:rPr>
          <w:rFonts w:eastAsia="ＭＳ ゴシック" w:hint="eastAsia"/>
          <w:sz w:val="14"/>
          <w:lang w:eastAsia="ja-JP"/>
        </w:rPr>
        <w:t xml:space="preserve"> (</w:t>
      </w:r>
      <w:r w:rsidRPr="00E61DC1">
        <w:rPr>
          <w:rFonts w:eastAsia="ＭＳ ゴシック" w:hint="eastAsia"/>
          <w:sz w:val="14"/>
          <w:lang w:eastAsia="ja-JP"/>
        </w:rPr>
        <w:t>本書面に含まれ又は言及されているあらゆるソフトウェア若しくはファームウェア</w:t>
      </w:r>
      <w:r w:rsidRPr="00E61DC1">
        <w:rPr>
          <w:rFonts w:eastAsia="ＭＳ ゴシック" w:hint="eastAsia"/>
          <w:sz w:val="14"/>
          <w:lang w:eastAsia="ja-JP"/>
        </w:rPr>
        <w:t xml:space="preserve"> (</w:t>
      </w:r>
      <w:r w:rsidRPr="00E61DC1">
        <w:rPr>
          <w:rFonts w:eastAsia="ＭＳ ゴシック" w:hint="eastAsia"/>
          <w:sz w:val="14"/>
          <w:lang w:eastAsia="ja-JP"/>
        </w:rPr>
        <w:t>以下「本ソフトウェア」という。</w:t>
      </w:r>
      <w:r w:rsidRPr="00E61DC1">
        <w:rPr>
          <w:rFonts w:eastAsia="ＭＳ ゴシック" w:hint="eastAsia"/>
          <w:sz w:val="14"/>
          <w:lang w:eastAsia="ja-JP"/>
        </w:rPr>
        <w:t xml:space="preserve">) </w:t>
      </w:r>
      <w:r w:rsidRPr="00E61DC1">
        <w:rPr>
          <w:rFonts w:eastAsia="ＭＳ ゴシック" w:hint="eastAsia"/>
          <w:sz w:val="14"/>
          <w:lang w:eastAsia="ja-JP"/>
        </w:rPr>
        <w:t>を含む</w:t>
      </w:r>
      <w:r w:rsidRPr="00E61DC1">
        <w:rPr>
          <w:rFonts w:eastAsia="ＭＳ ゴシック" w:hint="eastAsia"/>
          <w:sz w:val="14"/>
          <w:lang w:eastAsia="ja-JP"/>
        </w:rPr>
        <w:t xml:space="preserve">) </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アメリカ合衆国及び世界のその他の国における知的財産法令及び条約に基づき</w:t>
      </w:r>
      <w:r w:rsidRPr="00E61DC1">
        <w:rPr>
          <w:rFonts w:eastAsia="ＭＳ ゴシック" w:hint="eastAsia"/>
          <w:sz w:val="14"/>
          <w:lang w:eastAsia="ja-JP"/>
        </w:rPr>
        <w:t>Cypress</w:t>
      </w:r>
      <w:r w:rsidRPr="00E61DC1">
        <w:rPr>
          <w:rFonts w:eastAsia="ＭＳ ゴシック" w:hint="eastAsia"/>
          <w:sz w:val="14"/>
          <w:lang w:eastAsia="ja-JP"/>
        </w:rPr>
        <w:t>が所有する。</w:t>
      </w:r>
      <w:r w:rsidRPr="00E61DC1">
        <w:rPr>
          <w:rFonts w:eastAsia="ＭＳ ゴシック" w:hint="eastAsia"/>
          <w:sz w:val="14"/>
          <w:lang w:eastAsia="ja-JP"/>
        </w:rPr>
        <w:t>Cypress</w:t>
      </w:r>
      <w:r w:rsidRPr="00E61DC1">
        <w:rPr>
          <w:rFonts w:eastAsia="ＭＳ ゴシック" w:hint="eastAsia"/>
          <w:sz w:val="14"/>
          <w:lang w:eastAsia="ja-JP"/>
        </w:rPr>
        <w:t>はこれらの法令及び条約に基づく全ての権利を留保し</w:t>
      </w:r>
      <w:r w:rsidRPr="00E61DC1">
        <w:rPr>
          <w:rFonts w:eastAsia="ＭＳ ゴシック" w:hint="eastAsia"/>
          <w:sz w:val="14"/>
          <w:lang w:eastAsia="ja-JP"/>
        </w:rPr>
        <w:t xml:space="preserve">, </w:t>
      </w:r>
      <w:r w:rsidRPr="00E61DC1">
        <w:rPr>
          <w:rFonts w:eastAsia="ＭＳ ゴシック" w:hint="eastAsia"/>
          <w:sz w:val="14"/>
          <w:lang w:eastAsia="ja-JP"/>
        </w:rPr>
        <w:t>本段落で特に記載されているものを除き</w:t>
      </w:r>
      <w:r w:rsidRPr="00E61DC1">
        <w:rPr>
          <w:rFonts w:eastAsia="ＭＳ ゴシック" w:hint="eastAsia"/>
          <w:sz w:val="14"/>
          <w:lang w:eastAsia="ja-JP"/>
        </w:rPr>
        <w:t xml:space="preserve">, </w:t>
      </w:r>
      <w:r w:rsidRPr="00E61DC1">
        <w:rPr>
          <w:rFonts w:eastAsia="ＭＳ ゴシック" w:hint="eastAsia"/>
          <w:sz w:val="14"/>
          <w:lang w:eastAsia="ja-JP"/>
        </w:rPr>
        <w:t>その特許権</w:t>
      </w:r>
      <w:r w:rsidRPr="00E61DC1">
        <w:rPr>
          <w:rFonts w:eastAsia="ＭＳ ゴシック" w:hint="eastAsia"/>
          <w:sz w:val="14"/>
          <w:lang w:eastAsia="ja-JP"/>
        </w:rPr>
        <w:t xml:space="preserve">, </w:t>
      </w:r>
      <w:r w:rsidRPr="00E61DC1">
        <w:rPr>
          <w:rFonts w:eastAsia="ＭＳ ゴシック" w:hint="eastAsia"/>
          <w:sz w:val="14"/>
          <w:lang w:eastAsia="ja-JP"/>
        </w:rPr>
        <w:t>著作権</w:t>
      </w:r>
      <w:r w:rsidRPr="00E61DC1">
        <w:rPr>
          <w:rFonts w:eastAsia="ＭＳ ゴシック" w:hint="eastAsia"/>
          <w:sz w:val="14"/>
          <w:lang w:eastAsia="ja-JP"/>
        </w:rPr>
        <w:t xml:space="preserve">, </w:t>
      </w:r>
      <w:r w:rsidRPr="00E61DC1">
        <w:rPr>
          <w:rFonts w:eastAsia="ＭＳ ゴシック" w:hint="eastAsia"/>
          <w:sz w:val="14"/>
          <w:lang w:eastAsia="ja-JP"/>
        </w:rPr>
        <w:t>商標権又はその他の知的財産権のライセンスを一切許諾しない。本ソフトウェアにライセンス契約書が伴っておらず</w:t>
      </w:r>
      <w:r w:rsidRPr="00E61DC1">
        <w:rPr>
          <w:rFonts w:eastAsia="ＭＳ ゴシック" w:hint="eastAsia"/>
          <w:sz w:val="14"/>
          <w:lang w:eastAsia="ja-JP"/>
        </w:rPr>
        <w:t xml:space="preserve">, </w:t>
      </w:r>
      <w:r w:rsidRPr="00E61DC1">
        <w:rPr>
          <w:rFonts w:eastAsia="ＭＳ ゴシック" w:hint="eastAsia"/>
          <w:sz w:val="14"/>
          <w:lang w:eastAsia="ja-JP"/>
        </w:rPr>
        <w:t>かつ</w:t>
      </w:r>
      <w:r w:rsidRPr="00E61DC1">
        <w:rPr>
          <w:rFonts w:eastAsia="ＭＳ ゴシック" w:hint="eastAsia"/>
          <w:sz w:val="14"/>
          <w:lang w:eastAsia="ja-JP"/>
        </w:rPr>
        <w:t>Cypress</w:t>
      </w:r>
      <w:r w:rsidRPr="00E61DC1">
        <w:rPr>
          <w:rFonts w:eastAsia="ＭＳ ゴシック" w:hint="eastAsia"/>
          <w:sz w:val="14"/>
          <w:lang w:eastAsia="ja-JP"/>
        </w:rPr>
        <w:t>との間で別途本ソフトウェアの使用方法を定める書面による合意がない場合</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xml:space="preserve">, (1) </w:t>
      </w:r>
      <w:r w:rsidRPr="00E61DC1">
        <w:rPr>
          <w:rFonts w:eastAsia="ＭＳ ゴシック" w:hint="eastAsia"/>
          <w:sz w:val="14"/>
          <w:lang w:eastAsia="ja-JP"/>
        </w:rPr>
        <w:t>本ソフトウェアの著作権に基づき</w:t>
      </w:r>
      <w:r w:rsidRPr="00E61DC1">
        <w:rPr>
          <w:rFonts w:eastAsia="ＭＳ ゴシック" w:hint="eastAsia"/>
          <w:sz w:val="14"/>
          <w:lang w:eastAsia="ja-JP"/>
        </w:rPr>
        <w:t xml:space="preserve">,  (a) </w:t>
      </w:r>
      <w:r w:rsidRPr="00E61DC1">
        <w:rPr>
          <w:rFonts w:eastAsia="ＭＳ ゴシック" w:hint="eastAsia"/>
          <w:sz w:val="14"/>
          <w:lang w:eastAsia="ja-JP"/>
        </w:rPr>
        <w:t>ソースコード形式で提供されている本ソフトウェアについて</w:t>
      </w:r>
      <w:r w:rsidRPr="00E61DC1">
        <w:rPr>
          <w:rFonts w:eastAsia="ＭＳ ゴシック" w:hint="eastAsia"/>
          <w:sz w:val="14"/>
          <w:lang w:eastAsia="ja-JP"/>
        </w:rPr>
        <w:t>, Cypress</w:t>
      </w:r>
      <w:r w:rsidRPr="00E61DC1">
        <w:rPr>
          <w:rFonts w:eastAsia="ＭＳ ゴシック" w:hint="eastAsia"/>
          <w:sz w:val="14"/>
          <w:lang w:eastAsia="ja-JP"/>
        </w:rPr>
        <w:t>ハードウェア製品と共に用いるためにのみ</w:t>
      </w:r>
      <w:r w:rsidRPr="00E61DC1">
        <w:rPr>
          <w:rFonts w:eastAsia="ＭＳ ゴシック" w:hint="eastAsia"/>
          <w:sz w:val="14"/>
          <w:lang w:eastAsia="ja-JP"/>
        </w:rPr>
        <w:t xml:space="preserve">, </w:t>
      </w:r>
      <w:r w:rsidRPr="00E61DC1">
        <w:rPr>
          <w:rFonts w:eastAsia="ＭＳ ゴシック" w:hint="eastAsia"/>
          <w:sz w:val="14"/>
          <w:lang w:eastAsia="ja-JP"/>
        </w:rPr>
        <w:t>かつ組織内部でのみ</w:t>
      </w:r>
      <w:r w:rsidRPr="00E61DC1">
        <w:rPr>
          <w:rFonts w:eastAsia="ＭＳ ゴシック" w:hint="eastAsia"/>
          <w:sz w:val="14"/>
          <w:lang w:eastAsia="ja-JP"/>
        </w:rPr>
        <w:t xml:space="preserve">, </w:t>
      </w:r>
      <w:r w:rsidRPr="00E61DC1">
        <w:rPr>
          <w:rFonts w:eastAsia="ＭＳ ゴシック" w:hint="eastAsia"/>
          <w:sz w:val="14"/>
          <w:lang w:eastAsia="ja-JP"/>
        </w:rPr>
        <w:t>本ソフトウェアの修正及び複製を行うこと</w:t>
      </w:r>
      <w:r w:rsidRPr="00E61DC1">
        <w:rPr>
          <w:rFonts w:eastAsia="ＭＳ ゴシック" w:hint="eastAsia"/>
          <w:sz w:val="14"/>
          <w:lang w:eastAsia="ja-JP"/>
        </w:rPr>
        <w:t xml:space="preserve">, </w:t>
      </w:r>
      <w:r w:rsidRPr="00E61DC1">
        <w:rPr>
          <w:rFonts w:eastAsia="ＭＳ ゴシック" w:hint="eastAsia"/>
          <w:sz w:val="14"/>
          <w:lang w:eastAsia="ja-JP"/>
        </w:rPr>
        <w:t>並びに</w:t>
      </w:r>
      <w:r w:rsidRPr="00E61DC1">
        <w:rPr>
          <w:rFonts w:eastAsia="ＭＳ ゴシック" w:hint="eastAsia"/>
          <w:sz w:val="14"/>
          <w:lang w:eastAsia="ja-JP"/>
        </w:rPr>
        <w:t xml:space="preserve"> (b) Cypress</w:t>
      </w:r>
      <w:r w:rsidRPr="00E61DC1">
        <w:rPr>
          <w:rFonts w:eastAsia="ＭＳ ゴシック" w:hint="eastAsia"/>
          <w:sz w:val="14"/>
          <w:lang w:eastAsia="ja-JP"/>
        </w:rPr>
        <w:t>のハードウェア製品ユニットに用いるためにのみ</w:t>
      </w:r>
      <w:r w:rsidRPr="00E61DC1">
        <w:rPr>
          <w:rFonts w:eastAsia="ＭＳ ゴシック" w:hint="eastAsia"/>
          <w:sz w:val="14"/>
          <w:lang w:eastAsia="ja-JP"/>
        </w:rPr>
        <w:t>,  (</w:t>
      </w:r>
      <w:r w:rsidRPr="00E61DC1">
        <w:rPr>
          <w:rFonts w:eastAsia="ＭＳ ゴシック" w:hint="eastAsia"/>
          <w:sz w:val="14"/>
          <w:lang w:eastAsia="ja-JP"/>
        </w:rPr>
        <w:t>直接又は再販売者及び販売代理店を介して間接のいずれかで</w:t>
      </w:r>
      <w:r w:rsidRPr="00E61DC1">
        <w:rPr>
          <w:rFonts w:eastAsia="ＭＳ ゴシック" w:hint="eastAsia"/>
          <w:sz w:val="14"/>
          <w:lang w:eastAsia="ja-JP"/>
        </w:rPr>
        <w:t xml:space="preserve">) </w:t>
      </w:r>
      <w:r w:rsidRPr="00E61DC1">
        <w:rPr>
          <w:rFonts w:eastAsia="ＭＳ ゴシック" w:hint="eastAsia"/>
          <w:sz w:val="14"/>
          <w:lang w:eastAsia="ja-JP"/>
        </w:rPr>
        <w:t>本ソフトウェアをバイナリーコード形式で外部エンドユーザーに配布すること</w:t>
      </w:r>
      <w:r w:rsidRPr="00E61DC1">
        <w:rPr>
          <w:rFonts w:eastAsia="ＭＳ ゴシック" w:hint="eastAsia"/>
          <w:sz w:val="14"/>
          <w:lang w:eastAsia="ja-JP"/>
        </w:rPr>
        <w:t xml:space="preserve">, </w:t>
      </w:r>
      <w:r w:rsidRPr="00E61DC1">
        <w:rPr>
          <w:rFonts w:eastAsia="ＭＳ ゴシック" w:hint="eastAsia"/>
          <w:sz w:val="14"/>
          <w:lang w:eastAsia="ja-JP"/>
        </w:rPr>
        <w:t>並びに</w:t>
      </w:r>
      <w:r w:rsidRPr="00E61DC1">
        <w:rPr>
          <w:rFonts w:eastAsia="ＭＳ ゴシック" w:hint="eastAsia"/>
          <w:sz w:val="14"/>
          <w:lang w:eastAsia="ja-JP"/>
        </w:rPr>
        <w:t xml:space="preserve"> (2) </w:t>
      </w:r>
      <w:r w:rsidRPr="00E61DC1">
        <w:rPr>
          <w:rFonts w:eastAsia="ＭＳ ゴシック" w:hint="eastAsia"/>
          <w:sz w:val="14"/>
          <w:lang w:eastAsia="ja-JP"/>
        </w:rPr>
        <w:t>本ソフトウェア</w:t>
      </w:r>
      <w:r w:rsidRPr="00E61DC1">
        <w:rPr>
          <w:rFonts w:eastAsia="ＭＳ ゴシック" w:hint="eastAsia"/>
          <w:sz w:val="14"/>
          <w:lang w:eastAsia="ja-JP"/>
        </w:rPr>
        <w:t xml:space="preserve"> (Cypress</w:t>
      </w:r>
      <w:r w:rsidRPr="00E61DC1">
        <w:rPr>
          <w:rFonts w:eastAsia="ＭＳ ゴシック" w:hint="eastAsia"/>
          <w:sz w:val="14"/>
          <w:lang w:eastAsia="ja-JP"/>
        </w:rPr>
        <w:t>により提供され</w:t>
      </w:r>
      <w:r w:rsidRPr="00E61DC1">
        <w:rPr>
          <w:rFonts w:eastAsia="ＭＳ ゴシック" w:hint="eastAsia"/>
          <w:sz w:val="14"/>
          <w:lang w:eastAsia="ja-JP"/>
        </w:rPr>
        <w:t xml:space="preserve">, </w:t>
      </w:r>
      <w:r w:rsidRPr="00E61DC1">
        <w:rPr>
          <w:rFonts w:eastAsia="ＭＳ ゴシック" w:hint="eastAsia"/>
          <w:sz w:val="14"/>
          <w:lang w:eastAsia="ja-JP"/>
        </w:rPr>
        <w:t>修正がなされていないもの</w:t>
      </w:r>
      <w:r w:rsidRPr="00E61DC1">
        <w:rPr>
          <w:rFonts w:eastAsia="ＭＳ ゴシック" w:hint="eastAsia"/>
          <w:sz w:val="14"/>
          <w:lang w:eastAsia="ja-JP"/>
        </w:rPr>
        <w:t xml:space="preserve">) </w:t>
      </w:r>
      <w:r w:rsidRPr="00E61DC1">
        <w:rPr>
          <w:rFonts w:eastAsia="ＭＳ ゴシック" w:hint="eastAsia"/>
          <w:sz w:val="14"/>
          <w:lang w:eastAsia="ja-JP"/>
        </w:rPr>
        <w:t>が抵触する</w:t>
      </w:r>
      <w:r w:rsidRPr="00E61DC1">
        <w:rPr>
          <w:rFonts w:eastAsia="ＭＳ ゴシック" w:hint="eastAsia"/>
          <w:sz w:val="14"/>
          <w:lang w:eastAsia="ja-JP"/>
        </w:rPr>
        <w:t>Cypress</w:t>
      </w:r>
      <w:r w:rsidRPr="00E61DC1">
        <w:rPr>
          <w:rFonts w:eastAsia="ＭＳ ゴシック" w:hint="eastAsia"/>
          <w:sz w:val="14"/>
          <w:lang w:eastAsia="ja-JP"/>
        </w:rPr>
        <w:t>の特許権のクレームに基づき</w:t>
      </w:r>
      <w:r w:rsidRPr="00E61DC1">
        <w:rPr>
          <w:rFonts w:eastAsia="ＭＳ ゴシック" w:hint="eastAsia"/>
          <w:sz w:val="14"/>
          <w:lang w:eastAsia="ja-JP"/>
        </w:rPr>
        <w:t>, Cypress</w:t>
      </w:r>
      <w:r w:rsidRPr="00E61DC1">
        <w:rPr>
          <w:rFonts w:eastAsia="ＭＳ ゴシック" w:hint="eastAsia"/>
          <w:sz w:val="14"/>
          <w:lang w:eastAsia="ja-JP"/>
        </w:rPr>
        <w:t>ハードウェア製品と共に用いるためにのみ</w:t>
      </w:r>
      <w:r w:rsidRPr="00E61DC1">
        <w:rPr>
          <w:rFonts w:eastAsia="ＭＳ ゴシック" w:hint="eastAsia"/>
          <w:sz w:val="14"/>
          <w:lang w:eastAsia="ja-JP"/>
        </w:rPr>
        <w:t xml:space="preserve">, </w:t>
      </w:r>
      <w:r w:rsidRPr="00E61DC1">
        <w:rPr>
          <w:rFonts w:eastAsia="ＭＳ ゴシック" w:hint="eastAsia"/>
          <w:sz w:val="14"/>
          <w:lang w:eastAsia="ja-JP"/>
        </w:rPr>
        <w:t>本ソフトウェアの作成</w:t>
      </w:r>
      <w:r w:rsidRPr="00E61DC1">
        <w:rPr>
          <w:rFonts w:eastAsia="ＭＳ ゴシック" w:hint="eastAsia"/>
          <w:sz w:val="14"/>
          <w:lang w:eastAsia="ja-JP"/>
        </w:rPr>
        <w:t xml:space="preserve">, </w:t>
      </w:r>
      <w:r w:rsidRPr="00E61DC1">
        <w:rPr>
          <w:rFonts w:eastAsia="ＭＳ ゴシック" w:hint="eastAsia"/>
          <w:sz w:val="14"/>
          <w:lang w:eastAsia="ja-JP"/>
        </w:rPr>
        <w:t>利用</w:t>
      </w:r>
      <w:r w:rsidRPr="00E61DC1">
        <w:rPr>
          <w:rFonts w:eastAsia="ＭＳ ゴシック" w:hint="eastAsia"/>
          <w:sz w:val="14"/>
          <w:lang w:eastAsia="ja-JP"/>
        </w:rPr>
        <w:t xml:space="preserve">, </w:t>
      </w:r>
      <w:r w:rsidRPr="00E61DC1">
        <w:rPr>
          <w:rFonts w:eastAsia="ＭＳ ゴシック" w:hint="eastAsia"/>
          <w:sz w:val="14"/>
          <w:lang w:eastAsia="ja-JP"/>
        </w:rPr>
        <w:t>配布及び輸入を行うことについての非独占的で譲渡不能な一身専属的ライセンス</w:t>
      </w:r>
      <w:r w:rsidRPr="00E61DC1">
        <w:rPr>
          <w:rFonts w:eastAsia="ＭＳ ゴシック" w:hint="eastAsia"/>
          <w:sz w:val="14"/>
          <w:lang w:eastAsia="ja-JP"/>
        </w:rPr>
        <w:t xml:space="preserve"> (</w:t>
      </w:r>
      <w:r w:rsidRPr="00E61DC1">
        <w:rPr>
          <w:rFonts w:eastAsia="ＭＳ ゴシック" w:hint="eastAsia"/>
          <w:sz w:val="14"/>
          <w:lang w:eastAsia="ja-JP"/>
        </w:rPr>
        <w:t>サブライセンスの権利を除く</w:t>
      </w:r>
      <w:r w:rsidRPr="00E61DC1">
        <w:rPr>
          <w:rFonts w:eastAsia="ＭＳ ゴシック" w:hint="eastAsia"/>
          <w:sz w:val="14"/>
          <w:lang w:eastAsia="ja-JP"/>
        </w:rPr>
        <w:t xml:space="preserve">) </w:t>
      </w:r>
      <w:r w:rsidRPr="00E61DC1">
        <w:rPr>
          <w:rFonts w:eastAsia="ＭＳ ゴシック" w:hint="eastAsia"/>
          <w:sz w:val="14"/>
          <w:lang w:eastAsia="ja-JP"/>
        </w:rPr>
        <w:t>を付与する。本ソフトウェアのその他の使用</w:t>
      </w:r>
      <w:r w:rsidRPr="00E61DC1">
        <w:rPr>
          <w:rFonts w:eastAsia="ＭＳ ゴシック" w:hint="eastAsia"/>
          <w:sz w:val="14"/>
          <w:lang w:eastAsia="ja-JP"/>
        </w:rPr>
        <w:t xml:space="preserve">, </w:t>
      </w:r>
      <w:r w:rsidRPr="00E61DC1">
        <w:rPr>
          <w:rFonts w:eastAsia="ＭＳ ゴシック" w:hint="eastAsia"/>
          <w:sz w:val="14"/>
          <w:lang w:eastAsia="ja-JP"/>
        </w:rPr>
        <w:t>複製</w:t>
      </w:r>
      <w:r w:rsidRPr="00E61DC1">
        <w:rPr>
          <w:rFonts w:eastAsia="ＭＳ ゴシック" w:hint="eastAsia"/>
          <w:sz w:val="14"/>
          <w:lang w:eastAsia="ja-JP"/>
        </w:rPr>
        <w:t xml:space="preserve">, </w:t>
      </w:r>
      <w:r w:rsidRPr="00E61DC1">
        <w:rPr>
          <w:rFonts w:eastAsia="ＭＳ ゴシック" w:hint="eastAsia"/>
          <w:sz w:val="14"/>
          <w:lang w:eastAsia="ja-JP"/>
        </w:rPr>
        <w:t>修正</w:t>
      </w:r>
      <w:r w:rsidRPr="00E61DC1">
        <w:rPr>
          <w:rFonts w:eastAsia="ＭＳ ゴシック" w:hint="eastAsia"/>
          <w:sz w:val="14"/>
          <w:lang w:eastAsia="ja-JP"/>
        </w:rPr>
        <w:t xml:space="preserve">, </w:t>
      </w:r>
      <w:r w:rsidRPr="00E61DC1">
        <w:rPr>
          <w:rFonts w:eastAsia="ＭＳ ゴシック" w:hint="eastAsia"/>
          <w:sz w:val="14"/>
          <w:lang w:eastAsia="ja-JP"/>
        </w:rPr>
        <w:t>変換又はコンパイルを禁止する。</w:t>
      </w:r>
    </w:p>
    <w:p w:rsidR="001A467D" w:rsidRPr="00E61DC1" w:rsidRDefault="001A467D" w:rsidP="001A467D">
      <w:pPr>
        <w:pStyle w:val="Copyright"/>
        <w:spacing w:before="60"/>
        <w:rPr>
          <w:rFonts w:eastAsia="ＭＳ ゴシック"/>
          <w:sz w:val="14"/>
          <w:lang w:eastAsia="ja-JP"/>
        </w:rPr>
      </w:pPr>
      <w:r w:rsidRPr="00E61DC1">
        <w:rPr>
          <w:rFonts w:eastAsia="ＭＳ ゴシック" w:hint="eastAsia"/>
          <w:sz w:val="14"/>
          <w:lang w:eastAsia="ja-JP"/>
        </w:rPr>
        <w:t>適用される法律により許される範囲内で</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本書面又はいかなる本ソフトウェア若しくはこれに伴うハードウェアに関しても</w:t>
      </w:r>
      <w:r w:rsidRPr="00E61DC1">
        <w:rPr>
          <w:rFonts w:eastAsia="ＭＳ ゴシック" w:hint="eastAsia"/>
          <w:sz w:val="14"/>
          <w:lang w:eastAsia="ja-JP"/>
        </w:rPr>
        <w:t xml:space="preserve">, </w:t>
      </w:r>
      <w:r w:rsidRPr="00E61DC1">
        <w:rPr>
          <w:rFonts w:eastAsia="ＭＳ ゴシック" w:hint="eastAsia"/>
          <w:sz w:val="14"/>
          <w:lang w:eastAsia="ja-JP"/>
        </w:rPr>
        <w:t>明示又は黙示をとわず</w:t>
      </w:r>
      <w:r w:rsidRPr="00E61DC1">
        <w:rPr>
          <w:rFonts w:eastAsia="ＭＳ ゴシック" w:hint="eastAsia"/>
          <w:sz w:val="14"/>
          <w:lang w:eastAsia="ja-JP"/>
        </w:rPr>
        <w:t xml:space="preserve">, </w:t>
      </w:r>
      <w:r w:rsidRPr="00E61DC1">
        <w:rPr>
          <w:rFonts w:eastAsia="ＭＳ ゴシック" w:hint="eastAsia"/>
          <w:sz w:val="14"/>
          <w:lang w:eastAsia="ja-JP"/>
        </w:rPr>
        <w:t>いかなる保証</w:t>
      </w:r>
      <w:r w:rsidRPr="00E61DC1">
        <w:rPr>
          <w:rFonts w:eastAsia="ＭＳ ゴシック" w:hint="eastAsia"/>
          <w:sz w:val="14"/>
          <w:lang w:eastAsia="ja-JP"/>
        </w:rPr>
        <w:t xml:space="preserve"> (</w:t>
      </w:r>
      <w:r w:rsidRPr="00E61DC1">
        <w:rPr>
          <w:rFonts w:eastAsia="ＭＳ ゴシック" w:hint="eastAsia"/>
          <w:sz w:val="14"/>
          <w:lang w:eastAsia="ja-JP"/>
        </w:rPr>
        <w:t>商品性及び特定の目的への適合性の黙示の保証を含むがこれらに限られない</w:t>
      </w:r>
      <w:r w:rsidRPr="00E61DC1">
        <w:rPr>
          <w:rFonts w:eastAsia="ＭＳ ゴシック" w:hint="eastAsia"/>
          <w:sz w:val="14"/>
          <w:lang w:eastAsia="ja-JP"/>
        </w:rPr>
        <w:t xml:space="preserve">) </w:t>
      </w:r>
      <w:r w:rsidRPr="00E61DC1">
        <w:rPr>
          <w:rFonts w:eastAsia="ＭＳ ゴシック" w:hint="eastAsia"/>
          <w:sz w:val="14"/>
          <w:lang w:eastAsia="ja-JP"/>
        </w:rPr>
        <w:t>も行わない。いかなるコンピューティングデバイスも絶対に安全ということはない。従って</w:t>
      </w:r>
      <w:r w:rsidRPr="00E61DC1">
        <w:rPr>
          <w:rFonts w:eastAsia="ＭＳ ゴシック" w:hint="eastAsia"/>
          <w:sz w:val="14"/>
          <w:lang w:eastAsia="ja-JP"/>
        </w:rPr>
        <w:t>, Cypress</w:t>
      </w:r>
      <w:r w:rsidRPr="00E61DC1">
        <w:rPr>
          <w:rFonts w:eastAsia="ＭＳ ゴシック" w:hint="eastAsia"/>
          <w:sz w:val="14"/>
          <w:lang w:eastAsia="ja-JP"/>
        </w:rPr>
        <w:t>のハードウェアまたはソフトウェア製品に講じられたセキュリティ対策にもかかわらず</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Cypress</w:t>
      </w:r>
      <w:r w:rsidRPr="00E61DC1">
        <w:rPr>
          <w:rFonts w:eastAsia="ＭＳ ゴシック" w:hint="eastAsia"/>
          <w:sz w:val="14"/>
          <w:lang w:eastAsia="ja-JP"/>
        </w:rPr>
        <w:t>製品への権限のないアクセスまたは使用といったセキュリティ違反から生じる一切の責任を負わない。加えて</w:t>
      </w:r>
      <w:r w:rsidRPr="00E61DC1">
        <w:rPr>
          <w:rFonts w:eastAsia="ＭＳ ゴシック" w:hint="eastAsia"/>
          <w:sz w:val="14"/>
          <w:lang w:eastAsia="ja-JP"/>
        </w:rPr>
        <w:t xml:space="preserve">, </w:t>
      </w:r>
      <w:r w:rsidRPr="00E61DC1">
        <w:rPr>
          <w:rFonts w:eastAsia="ＭＳ ゴシック" w:hint="eastAsia"/>
          <w:sz w:val="14"/>
          <w:lang w:eastAsia="ja-JP"/>
        </w:rPr>
        <w:t>本書面に記載された製品には</w:t>
      </w:r>
      <w:r w:rsidRPr="00E61DC1">
        <w:rPr>
          <w:rFonts w:eastAsia="ＭＳ ゴシック" w:hint="eastAsia"/>
          <w:sz w:val="14"/>
          <w:lang w:eastAsia="ja-JP"/>
        </w:rPr>
        <w:t xml:space="preserve">, </w:t>
      </w:r>
      <w:r w:rsidRPr="00E61DC1">
        <w:rPr>
          <w:rFonts w:eastAsia="ＭＳ ゴシック" w:hint="eastAsia"/>
          <w:sz w:val="14"/>
          <w:lang w:eastAsia="ja-JP"/>
        </w:rPr>
        <w:t>エラッタと呼ばれる設計上の欠陥またはエラーが含まれている可能性があり</w:t>
      </w:r>
      <w:r w:rsidRPr="00E61DC1">
        <w:rPr>
          <w:rFonts w:eastAsia="ＭＳ ゴシック" w:hint="eastAsia"/>
          <w:sz w:val="14"/>
          <w:lang w:eastAsia="ja-JP"/>
        </w:rPr>
        <w:t xml:space="preserve">, </w:t>
      </w:r>
      <w:r w:rsidRPr="00E61DC1">
        <w:rPr>
          <w:rFonts w:eastAsia="ＭＳ ゴシック" w:hint="eastAsia"/>
          <w:sz w:val="14"/>
          <w:lang w:eastAsia="ja-JP"/>
        </w:rPr>
        <w:t>公表された仕様とは異なる動作をする場合がある。適用される法律により許される範囲内で</w:t>
      </w:r>
      <w:r w:rsidRPr="00E61DC1">
        <w:rPr>
          <w:rFonts w:eastAsia="ＭＳ ゴシック" w:hint="eastAsia"/>
          <w:sz w:val="14"/>
          <w:lang w:eastAsia="ja-JP"/>
        </w:rPr>
        <w:t>, Cypress</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別途通知することなく</w:t>
      </w:r>
      <w:r w:rsidRPr="00E61DC1">
        <w:rPr>
          <w:rFonts w:eastAsia="ＭＳ ゴシック" w:hint="eastAsia"/>
          <w:sz w:val="14"/>
          <w:lang w:eastAsia="ja-JP"/>
        </w:rPr>
        <w:t xml:space="preserve">, </w:t>
      </w:r>
      <w:r w:rsidRPr="00E61DC1">
        <w:rPr>
          <w:rFonts w:eastAsia="ＭＳ ゴシック" w:hint="eastAsia"/>
          <w:sz w:val="14"/>
          <w:lang w:eastAsia="ja-JP"/>
        </w:rPr>
        <w:t>本書面を変更する権利を留保する。</w:t>
      </w:r>
      <w:r w:rsidRPr="00E61DC1">
        <w:rPr>
          <w:rFonts w:eastAsia="ＭＳ ゴシック" w:hint="eastAsia"/>
          <w:sz w:val="14"/>
          <w:lang w:eastAsia="ja-JP"/>
        </w:rPr>
        <w:t>Cypress</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本書面に記載のある</w:t>
      </w:r>
      <w:r w:rsidRPr="00E61DC1">
        <w:rPr>
          <w:rFonts w:eastAsia="ＭＳ ゴシック" w:hint="eastAsia"/>
          <w:sz w:val="14"/>
          <w:lang w:eastAsia="ja-JP"/>
        </w:rPr>
        <w:t xml:space="preserve">, </w:t>
      </w:r>
      <w:r w:rsidRPr="00E61DC1">
        <w:rPr>
          <w:rFonts w:eastAsia="ＭＳ ゴシック" w:hint="eastAsia"/>
          <w:sz w:val="14"/>
          <w:lang w:eastAsia="ja-JP"/>
        </w:rPr>
        <w:t>いかなる製品若しくは回路の適用又は使用から生じる一切の責任を負わない。本書面で提供されたあらゆる情報</w:t>
      </w:r>
      <w:r w:rsidRPr="00E61DC1">
        <w:rPr>
          <w:rFonts w:eastAsia="ＭＳ ゴシック" w:hint="eastAsia"/>
          <w:sz w:val="14"/>
          <w:lang w:eastAsia="ja-JP"/>
        </w:rPr>
        <w:t xml:space="preserve"> (</w:t>
      </w:r>
      <w:r w:rsidRPr="00E61DC1">
        <w:rPr>
          <w:rFonts w:eastAsia="ＭＳ ゴシック" w:hint="eastAsia"/>
          <w:sz w:val="14"/>
          <w:lang w:eastAsia="ja-JP"/>
        </w:rPr>
        <w:t>あらゆるサンプルデザイン情報又はプログラムコードを含む</w:t>
      </w:r>
      <w:r w:rsidRPr="00E61DC1">
        <w:rPr>
          <w:rFonts w:eastAsia="ＭＳ ゴシック" w:hint="eastAsia"/>
          <w:sz w:val="14"/>
          <w:lang w:eastAsia="ja-JP"/>
        </w:rPr>
        <w:t xml:space="preserve">) </w:t>
      </w:r>
      <w:r w:rsidRPr="00E61DC1">
        <w:rPr>
          <w:rFonts w:eastAsia="ＭＳ ゴシック" w:hint="eastAsia"/>
          <w:sz w:val="14"/>
          <w:lang w:eastAsia="ja-JP"/>
        </w:rPr>
        <w:t>は</w:t>
      </w:r>
      <w:r w:rsidRPr="00E61DC1">
        <w:rPr>
          <w:rFonts w:eastAsia="ＭＳ ゴシック" w:hint="eastAsia"/>
          <w:sz w:val="14"/>
          <w:lang w:eastAsia="ja-JP"/>
        </w:rPr>
        <w:t xml:space="preserve">, </w:t>
      </w:r>
      <w:r w:rsidRPr="00E61DC1">
        <w:rPr>
          <w:rFonts w:eastAsia="ＭＳ ゴシック" w:hint="eastAsia"/>
          <w:sz w:val="14"/>
          <w:lang w:eastAsia="ja-JP"/>
        </w:rPr>
        <w:t>参照目的のためのみに提供されたものである。この情報で構成するあらゆるアプリケーション及びその結果としてのあらゆる製品の機能性及び安全性を適切に設計</w:t>
      </w:r>
      <w:r w:rsidRPr="00E61DC1">
        <w:rPr>
          <w:rFonts w:eastAsia="ＭＳ ゴシック" w:hint="eastAsia"/>
          <w:sz w:val="14"/>
          <w:lang w:eastAsia="ja-JP"/>
        </w:rPr>
        <w:t xml:space="preserve">, </w:t>
      </w:r>
      <w:r w:rsidRPr="00E61DC1">
        <w:rPr>
          <w:rFonts w:eastAsia="ＭＳ ゴシック" w:hint="eastAsia"/>
          <w:sz w:val="14"/>
          <w:lang w:eastAsia="ja-JP"/>
        </w:rPr>
        <w:t>プログラム</w:t>
      </w:r>
      <w:r w:rsidRPr="00E61DC1">
        <w:rPr>
          <w:rFonts w:eastAsia="ＭＳ ゴシック" w:hint="eastAsia"/>
          <w:sz w:val="14"/>
          <w:lang w:eastAsia="ja-JP"/>
        </w:rPr>
        <w:t xml:space="preserve">, </w:t>
      </w:r>
      <w:r w:rsidRPr="00E61DC1">
        <w:rPr>
          <w:rFonts w:eastAsia="ＭＳ ゴシック" w:hint="eastAsia"/>
          <w:sz w:val="14"/>
          <w:lang w:eastAsia="ja-JP"/>
        </w:rPr>
        <w:t>かつテストすることは</w:t>
      </w:r>
      <w:r w:rsidRPr="00E61DC1">
        <w:rPr>
          <w:rFonts w:eastAsia="ＭＳ ゴシック" w:hint="eastAsia"/>
          <w:sz w:val="14"/>
          <w:lang w:eastAsia="ja-JP"/>
        </w:rPr>
        <w:t xml:space="preserve">, </w:t>
      </w:r>
      <w:r w:rsidRPr="00E61DC1">
        <w:rPr>
          <w:rFonts w:eastAsia="ＭＳ ゴシック" w:hint="eastAsia"/>
          <w:sz w:val="14"/>
          <w:lang w:eastAsia="ja-JP"/>
        </w:rPr>
        <w:t>本書面のユーザーの責任において行われるものとする。</w:t>
      </w:r>
      <w:r w:rsidRPr="00E61DC1">
        <w:rPr>
          <w:rFonts w:eastAsia="ＭＳ ゴシック" w:hint="eastAsia"/>
          <w:sz w:val="14"/>
          <w:lang w:eastAsia="ja-JP"/>
        </w:rPr>
        <w:t>Cypress</w:t>
      </w:r>
      <w:r w:rsidRPr="00E61DC1">
        <w:rPr>
          <w:rFonts w:eastAsia="ＭＳ ゴシック" w:hint="eastAsia"/>
          <w:sz w:val="14"/>
          <w:lang w:eastAsia="ja-JP"/>
        </w:rPr>
        <w:t>製品は</w:t>
      </w:r>
      <w:r w:rsidRPr="00E61DC1">
        <w:rPr>
          <w:rFonts w:eastAsia="ＭＳ ゴシック" w:hint="eastAsia"/>
          <w:sz w:val="14"/>
          <w:lang w:eastAsia="ja-JP"/>
        </w:rPr>
        <w:t xml:space="preserve">, </w:t>
      </w:r>
      <w:r w:rsidRPr="00E61DC1">
        <w:rPr>
          <w:rFonts w:eastAsia="ＭＳ ゴシック" w:hint="eastAsia"/>
          <w:sz w:val="14"/>
          <w:lang w:eastAsia="ja-JP"/>
        </w:rPr>
        <w:t>兵器</w:t>
      </w:r>
      <w:r w:rsidRPr="00E61DC1">
        <w:rPr>
          <w:rFonts w:eastAsia="ＭＳ ゴシック" w:hint="eastAsia"/>
          <w:sz w:val="14"/>
          <w:lang w:eastAsia="ja-JP"/>
        </w:rPr>
        <w:t xml:space="preserve">, </w:t>
      </w:r>
      <w:r w:rsidRPr="00E61DC1">
        <w:rPr>
          <w:rFonts w:eastAsia="ＭＳ ゴシック" w:hint="eastAsia"/>
          <w:sz w:val="14"/>
          <w:lang w:eastAsia="ja-JP"/>
        </w:rPr>
        <w:t>兵器システム</w:t>
      </w:r>
      <w:r w:rsidRPr="00E61DC1">
        <w:rPr>
          <w:rFonts w:eastAsia="ＭＳ ゴシック" w:hint="eastAsia"/>
          <w:sz w:val="14"/>
          <w:lang w:eastAsia="ja-JP"/>
        </w:rPr>
        <w:t xml:space="preserve">, </w:t>
      </w:r>
      <w:r w:rsidRPr="00E61DC1">
        <w:rPr>
          <w:rFonts w:eastAsia="ＭＳ ゴシック" w:hint="eastAsia"/>
          <w:sz w:val="14"/>
          <w:lang w:eastAsia="ja-JP"/>
        </w:rPr>
        <w:t>原子力施設</w:t>
      </w:r>
      <w:r w:rsidRPr="00E61DC1">
        <w:rPr>
          <w:rFonts w:eastAsia="ＭＳ ゴシック" w:hint="eastAsia"/>
          <w:sz w:val="14"/>
          <w:lang w:eastAsia="ja-JP"/>
        </w:rPr>
        <w:t xml:space="preserve">, </w:t>
      </w:r>
      <w:r w:rsidRPr="00E61DC1">
        <w:rPr>
          <w:rFonts w:eastAsia="ＭＳ ゴシック" w:hint="eastAsia"/>
          <w:sz w:val="14"/>
          <w:lang w:eastAsia="ja-JP"/>
        </w:rPr>
        <w:t>生命維持装置若しくは生命維持システム</w:t>
      </w:r>
      <w:r w:rsidRPr="00E61DC1">
        <w:rPr>
          <w:rFonts w:eastAsia="ＭＳ ゴシック" w:hint="eastAsia"/>
          <w:sz w:val="14"/>
          <w:lang w:eastAsia="ja-JP"/>
        </w:rPr>
        <w:t xml:space="preserve">, </w:t>
      </w:r>
      <w:r w:rsidRPr="00E61DC1">
        <w:rPr>
          <w:rFonts w:eastAsia="ＭＳ ゴシック" w:hint="eastAsia"/>
          <w:sz w:val="14"/>
          <w:lang w:eastAsia="ja-JP"/>
        </w:rPr>
        <w:t>蘇生用の設備及び外科的移植を含むその他の医療機器若しくは医療システム</w:t>
      </w:r>
      <w:r w:rsidRPr="00E61DC1">
        <w:rPr>
          <w:rFonts w:eastAsia="ＭＳ ゴシック" w:hint="eastAsia"/>
          <w:sz w:val="14"/>
          <w:lang w:eastAsia="ja-JP"/>
        </w:rPr>
        <w:t xml:space="preserve">, </w:t>
      </w:r>
      <w:r w:rsidRPr="00E61DC1">
        <w:rPr>
          <w:rFonts w:eastAsia="ＭＳ ゴシック" w:hint="eastAsia"/>
          <w:sz w:val="14"/>
          <w:lang w:eastAsia="ja-JP"/>
        </w:rPr>
        <w:t>汚染管理若しくは有害物質管理の運用のために設計され若しくは意図されたシステムの重要な構成部分としての使用</w:t>
      </w:r>
      <w:r w:rsidRPr="00E61DC1">
        <w:rPr>
          <w:rFonts w:eastAsia="ＭＳ ゴシック" w:hint="eastAsia"/>
          <w:sz w:val="14"/>
          <w:lang w:eastAsia="ja-JP"/>
        </w:rPr>
        <w:t xml:space="preserve">, </w:t>
      </w:r>
      <w:r w:rsidRPr="00E61DC1">
        <w:rPr>
          <w:rFonts w:eastAsia="ＭＳ ゴシック" w:hint="eastAsia"/>
          <w:sz w:val="14"/>
          <w:lang w:eastAsia="ja-JP"/>
        </w:rPr>
        <w:t>又は装置若しくはシステムの不具合が人身傷害</w:t>
      </w:r>
      <w:r w:rsidRPr="00E61DC1">
        <w:rPr>
          <w:rFonts w:eastAsia="ＭＳ ゴシック" w:hint="eastAsia"/>
          <w:sz w:val="14"/>
          <w:lang w:eastAsia="ja-JP"/>
        </w:rPr>
        <w:t xml:space="preserve">, </w:t>
      </w:r>
      <w:r w:rsidRPr="00E61DC1">
        <w:rPr>
          <w:rFonts w:eastAsia="ＭＳ ゴシック" w:hint="eastAsia"/>
          <w:sz w:val="14"/>
          <w:lang w:eastAsia="ja-JP"/>
        </w:rPr>
        <w:t>死亡若しくは物的損害を生じさせるようなその他の使用</w:t>
      </w:r>
      <w:r w:rsidRPr="00E61DC1">
        <w:rPr>
          <w:rFonts w:eastAsia="ＭＳ ゴシック" w:hint="eastAsia"/>
          <w:sz w:val="14"/>
          <w:lang w:eastAsia="ja-JP"/>
        </w:rPr>
        <w:t xml:space="preserve"> (</w:t>
      </w:r>
      <w:r w:rsidRPr="00E61DC1">
        <w:rPr>
          <w:rFonts w:eastAsia="ＭＳ ゴシック" w:hint="eastAsia"/>
          <w:sz w:val="14"/>
          <w:lang w:eastAsia="ja-JP"/>
        </w:rPr>
        <w:t>以下「本目的外使用」という。</w:t>
      </w:r>
      <w:r w:rsidRPr="00E61DC1">
        <w:rPr>
          <w:rFonts w:eastAsia="ＭＳ ゴシック" w:hint="eastAsia"/>
          <w:sz w:val="14"/>
          <w:lang w:eastAsia="ja-JP"/>
        </w:rPr>
        <w:t xml:space="preserve">) </w:t>
      </w:r>
      <w:r w:rsidRPr="00E61DC1">
        <w:rPr>
          <w:rFonts w:eastAsia="ＭＳ ゴシック" w:hint="eastAsia"/>
          <w:sz w:val="14"/>
          <w:lang w:eastAsia="ja-JP"/>
        </w:rPr>
        <w:t>のためには設計</w:t>
      </w:r>
      <w:r w:rsidRPr="00E61DC1">
        <w:rPr>
          <w:rFonts w:eastAsia="ＭＳ ゴシック" w:hint="eastAsia"/>
          <w:sz w:val="14"/>
          <w:lang w:eastAsia="ja-JP"/>
        </w:rPr>
        <w:t xml:space="preserve">, </w:t>
      </w:r>
      <w:r w:rsidRPr="00E61DC1">
        <w:rPr>
          <w:rFonts w:eastAsia="ＭＳ ゴシック" w:hint="eastAsia"/>
          <w:sz w:val="14"/>
          <w:lang w:eastAsia="ja-JP"/>
        </w:rPr>
        <w:t>意図又は承認されていない。重要な構成部分とは</w:t>
      </w:r>
      <w:r w:rsidRPr="00E61DC1">
        <w:rPr>
          <w:rFonts w:eastAsia="ＭＳ ゴシック" w:hint="eastAsia"/>
          <w:sz w:val="14"/>
          <w:lang w:eastAsia="ja-JP"/>
        </w:rPr>
        <w:t xml:space="preserve">, </w:t>
      </w:r>
      <w:r w:rsidRPr="00E61DC1">
        <w:rPr>
          <w:rFonts w:eastAsia="ＭＳ ゴシック" w:hint="eastAsia"/>
          <w:sz w:val="14"/>
          <w:lang w:eastAsia="ja-JP"/>
        </w:rPr>
        <w:t>それの不具合が装置若しくはシステムの不具合を生じさせるか又はその安全性若しくは実効性に影響すると合理的に予想できるような装置若しくはシステムのあらゆる構成部分をいう。</w:t>
      </w:r>
      <w:r w:rsidRPr="00E61DC1">
        <w:rPr>
          <w:rFonts w:eastAsia="ＭＳ ゴシック" w:hint="eastAsia"/>
          <w:sz w:val="14"/>
          <w:lang w:eastAsia="ja-JP"/>
        </w:rPr>
        <w:t>Cypress</w:t>
      </w:r>
      <w:r w:rsidRPr="00E61DC1">
        <w:rPr>
          <w:rFonts w:eastAsia="ＭＳ ゴシック" w:hint="eastAsia"/>
          <w:sz w:val="14"/>
          <w:lang w:eastAsia="ja-JP"/>
        </w:rPr>
        <w:t>製品のあらゆる本目的外使用から生じ</w:t>
      </w:r>
      <w:r w:rsidRPr="00E61DC1">
        <w:rPr>
          <w:rFonts w:eastAsia="ＭＳ ゴシック" w:hint="eastAsia"/>
          <w:sz w:val="14"/>
          <w:lang w:eastAsia="ja-JP"/>
        </w:rPr>
        <w:t xml:space="preserve">, </w:t>
      </w:r>
      <w:r w:rsidRPr="00E61DC1">
        <w:rPr>
          <w:rFonts w:eastAsia="ＭＳ ゴシック" w:hint="eastAsia"/>
          <w:sz w:val="14"/>
          <w:lang w:eastAsia="ja-JP"/>
        </w:rPr>
        <w:t>若しくは本目的外使用に関連するいかなる請求</w:t>
      </w:r>
      <w:r w:rsidRPr="00E61DC1">
        <w:rPr>
          <w:rFonts w:eastAsia="ＭＳ ゴシック" w:hint="eastAsia"/>
          <w:sz w:val="14"/>
          <w:lang w:eastAsia="ja-JP"/>
        </w:rPr>
        <w:t xml:space="preserve">, </w:t>
      </w:r>
      <w:r w:rsidRPr="00E61DC1">
        <w:rPr>
          <w:rFonts w:eastAsia="ＭＳ ゴシック" w:hint="eastAsia"/>
          <w:sz w:val="14"/>
          <w:lang w:eastAsia="ja-JP"/>
        </w:rPr>
        <w:t>損害又はその他の責任についても</w:t>
      </w:r>
      <w:r w:rsidRPr="00E61DC1">
        <w:rPr>
          <w:rFonts w:eastAsia="ＭＳ ゴシック" w:hint="eastAsia"/>
          <w:sz w:val="14"/>
          <w:lang w:eastAsia="ja-JP"/>
        </w:rPr>
        <w:t>, Cypress</w:t>
      </w:r>
      <w:r w:rsidRPr="00E61DC1">
        <w:rPr>
          <w:rFonts w:eastAsia="ＭＳ ゴシック" w:hint="eastAsia"/>
          <w:sz w:val="14"/>
          <w:lang w:eastAsia="ja-JP"/>
        </w:rPr>
        <w:t>はその全部又は一部をとわず一切の責任を負わず</w:t>
      </w:r>
      <w:r w:rsidRPr="00E61DC1">
        <w:rPr>
          <w:rFonts w:eastAsia="ＭＳ ゴシック" w:hint="eastAsia"/>
          <w:sz w:val="14"/>
          <w:lang w:eastAsia="ja-JP"/>
        </w:rPr>
        <w:t xml:space="preserve">, </w:t>
      </w:r>
      <w:r w:rsidRPr="00E61DC1">
        <w:rPr>
          <w:rFonts w:eastAsia="ＭＳ ゴシック" w:hint="eastAsia"/>
          <w:sz w:val="14"/>
          <w:lang w:eastAsia="ja-JP"/>
        </w:rPr>
        <w:t>かつ</w:t>
      </w:r>
      <w:r w:rsidRPr="00E61DC1">
        <w:rPr>
          <w:rFonts w:eastAsia="ＭＳ ゴシック" w:hint="eastAsia"/>
          <w:sz w:val="14"/>
          <w:lang w:eastAsia="ja-JP"/>
        </w:rPr>
        <w:t>Cypress</w:t>
      </w:r>
      <w:r w:rsidRPr="00E61DC1">
        <w:rPr>
          <w:rFonts w:eastAsia="ＭＳ ゴシック" w:hint="eastAsia"/>
          <w:sz w:val="14"/>
          <w:lang w:eastAsia="ja-JP"/>
        </w:rPr>
        <w:t>はそれら一切から本書により免除される。</w:t>
      </w:r>
      <w:r w:rsidRPr="00E61DC1">
        <w:rPr>
          <w:rFonts w:eastAsia="ＭＳ ゴシック" w:hint="eastAsia"/>
          <w:sz w:val="14"/>
          <w:lang w:eastAsia="ja-JP"/>
        </w:rPr>
        <w:t>Cypress</w:t>
      </w:r>
      <w:r w:rsidRPr="00E61DC1">
        <w:rPr>
          <w:rFonts w:eastAsia="ＭＳ ゴシック" w:hint="eastAsia"/>
          <w:sz w:val="14"/>
          <w:lang w:eastAsia="ja-JP"/>
        </w:rPr>
        <w:t>は</w:t>
      </w:r>
      <w:r w:rsidRPr="00E61DC1">
        <w:rPr>
          <w:rFonts w:eastAsia="ＭＳ ゴシック" w:hint="eastAsia"/>
          <w:sz w:val="14"/>
          <w:lang w:eastAsia="ja-JP"/>
        </w:rPr>
        <w:t>Cypress</w:t>
      </w:r>
      <w:r w:rsidRPr="00E61DC1">
        <w:rPr>
          <w:rFonts w:eastAsia="ＭＳ ゴシック" w:hint="eastAsia"/>
          <w:sz w:val="14"/>
          <w:lang w:eastAsia="ja-JP"/>
        </w:rPr>
        <w:t>製品の本目的外使用から生じ又は本目的外使用に関連するあらゆる請求</w:t>
      </w:r>
      <w:r w:rsidRPr="00E61DC1">
        <w:rPr>
          <w:rFonts w:eastAsia="ＭＳ ゴシック" w:hint="eastAsia"/>
          <w:sz w:val="14"/>
          <w:lang w:eastAsia="ja-JP"/>
        </w:rPr>
        <w:t xml:space="preserve">, </w:t>
      </w:r>
      <w:r w:rsidRPr="00E61DC1">
        <w:rPr>
          <w:rFonts w:eastAsia="ＭＳ ゴシック" w:hint="eastAsia"/>
          <w:sz w:val="14"/>
          <w:lang w:eastAsia="ja-JP"/>
        </w:rPr>
        <w:t>費用</w:t>
      </w:r>
      <w:r w:rsidRPr="00E61DC1">
        <w:rPr>
          <w:rFonts w:eastAsia="ＭＳ ゴシック" w:hint="eastAsia"/>
          <w:sz w:val="14"/>
          <w:lang w:eastAsia="ja-JP"/>
        </w:rPr>
        <w:t xml:space="preserve">, </w:t>
      </w:r>
      <w:r w:rsidRPr="00E61DC1">
        <w:rPr>
          <w:rFonts w:eastAsia="ＭＳ ゴシック" w:hint="eastAsia"/>
          <w:sz w:val="14"/>
          <w:lang w:eastAsia="ja-JP"/>
        </w:rPr>
        <w:t>損害及びその他の責任</w:t>
      </w:r>
      <w:r w:rsidRPr="00E61DC1">
        <w:rPr>
          <w:rFonts w:eastAsia="ＭＳ ゴシック" w:hint="eastAsia"/>
          <w:sz w:val="14"/>
          <w:lang w:eastAsia="ja-JP"/>
        </w:rPr>
        <w:t xml:space="preserve"> (</w:t>
      </w:r>
      <w:r w:rsidRPr="00E61DC1">
        <w:rPr>
          <w:rFonts w:eastAsia="ＭＳ ゴシック" w:hint="eastAsia"/>
          <w:sz w:val="14"/>
          <w:lang w:eastAsia="ja-JP"/>
        </w:rPr>
        <w:t>人身傷害又は死亡に基づく請求を含む</w:t>
      </w:r>
      <w:r w:rsidRPr="00E61DC1">
        <w:rPr>
          <w:rFonts w:eastAsia="ＭＳ ゴシック" w:hint="eastAsia"/>
          <w:sz w:val="14"/>
          <w:lang w:eastAsia="ja-JP"/>
        </w:rPr>
        <w:t xml:space="preserve">) </w:t>
      </w:r>
      <w:r w:rsidRPr="00E61DC1">
        <w:rPr>
          <w:rFonts w:eastAsia="ＭＳ ゴシック" w:hint="eastAsia"/>
          <w:sz w:val="14"/>
          <w:lang w:eastAsia="ja-JP"/>
        </w:rPr>
        <w:t>から免責補償される。</w:t>
      </w:r>
    </w:p>
    <w:p w:rsidR="00B84E5E" w:rsidRPr="00C540FE" w:rsidRDefault="001A467D" w:rsidP="001A467D">
      <w:pPr>
        <w:pStyle w:val="Copyright"/>
        <w:spacing w:before="60"/>
        <w:rPr>
          <w:lang w:eastAsia="ja-JP"/>
        </w:rPr>
      </w:pPr>
      <w:r w:rsidRPr="00E61DC1">
        <w:rPr>
          <w:rFonts w:eastAsia="ＭＳ ゴシック" w:hint="eastAsia"/>
          <w:sz w:val="14"/>
        </w:rPr>
        <w:t xml:space="preserve">Cypress, </w:t>
      </w:r>
      <w:proofErr w:type="spellStart"/>
      <w:r w:rsidRPr="00E61DC1">
        <w:rPr>
          <w:rFonts w:eastAsia="ＭＳ ゴシック" w:hint="eastAsia"/>
          <w:sz w:val="14"/>
        </w:rPr>
        <w:t>Cypress</w:t>
      </w:r>
      <w:r w:rsidRPr="00E61DC1">
        <w:rPr>
          <w:rFonts w:eastAsia="ＭＳ ゴシック" w:hint="eastAsia"/>
          <w:sz w:val="14"/>
        </w:rPr>
        <w:t>のロゴ</w:t>
      </w:r>
      <w:proofErr w:type="spellEnd"/>
      <w:r w:rsidRPr="00E61DC1">
        <w:rPr>
          <w:rFonts w:eastAsia="ＭＳ ゴシック" w:hint="eastAsia"/>
          <w:sz w:val="14"/>
        </w:rPr>
        <w:t xml:space="preserve">, </w:t>
      </w:r>
      <w:proofErr w:type="spellStart"/>
      <w:r w:rsidRPr="00E61DC1">
        <w:rPr>
          <w:rFonts w:eastAsia="ＭＳ ゴシック" w:hint="eastAsia"/>
          <w:sz w:val="14"/>
        </w:rPr>
        <w:t>Spansion</w:t>
      </w:r>
      <w:proofErr w:type="spellEnd"/>
      <w:r w:rsidRPr="00E61DC1">
        <w:rPr>
          <w:rFonts w:eastAsia="ＭＳ ゴシック" w:hint="eastAsia"/>
          <w:sz w:val="14"/>
        </w:rPr>
        <w:t xml:space="preserve">, </w:t>
      </w:r>
      <w:proofErr w:type="spellStart"/>
      <w:r w:rsidRPr="00E61DC1">
        <w:rPr>
          <w:rFonts w:eastAsia="ＭＳ ゴシック" w:hint="eastAsia"/>
          <w:sz w:val="14"/>
        </w:rPr>
        <w:t>Spansion</w:t>
      </w:r>
      <w:r w:rsidRPr="00E61DC1">
        <w:rPr>
          <w:rFonts w:eastAsia="ＭＳ ゴシック" w:hint="eastAsia"/>
          <w:sz w:val="14"/>
        </w:rPr>
        <w:t>のロゴ及びこれらの組み合わせ</w:t>
      </w:r>
      <w:proofErr w:type="spellEnd"/>
      <w:r w:rsidRPr="00E61DC1">
        <w:rPr>
          <w:rFonts w:eastAsia="ＭＳ ゴシック" w:hint="eastAsia"/>
          <w:sz w:val="14"/>
        </w:rPr>
        <w:t xml:space="preserve">, WICED, </w:t>
      </w:r>
      <w:proofErr w:type="spellStart"/>
      <w:r w:rsidRPr="00E61DC1">
        <w:rPr>
          <w:rFonts w:eastAsia="ＭＳ ゴシック" w:hint="eastAsia"/>
          <w:sz w:val="14"/>
        </w:rPr>
        <w:t>PSoC</w:t>
      </w:r>
      <w:proofErr w:type="spellEnd"/>
      <w:r w:rsidRPr="00E61DC1">
        <w:rPr>
          <w:rFonts w:eastAsia="ＭＳ ゴシック" w:hint="eastAsia"/>
          <w:sz w:val="14"/>
        </w:rPr>
        <w:t xml:space="preserve">, </w:t>
      </w:r>
      <w:proofErr w:type="spellStart"/>
      <w:r w:rsidRPr="00E61DC1">
        <w:rPr>
          <w:rFonts w:eastAsia="ＭＳ ゴシック" w:hint="eastAsia"/>
          <w:sz w:val="14"/>
        </w:rPr>
        <w:t>CapsSense</w:t>
      </w:r>
      <w:proofErr w:type="spellEnd"/>
      <w:r w:rsidRPr="00E61DC1">
        <w:rPr>
          <w:rFonts w:eastAsia="ＭＳ ゴシック" w:hint="eastAsia"/>
          <w:sz w:val="14"/>
        </w:rPr>
        <w:t xml:space="preserve">, EZ-USB, F-RAM, </w:t>
      </w:r>
      <w:proofErr w:type="spellStart"/>
      <w:r w:rsidRPr="00E61DC1">
        <w:rPr>
          <w:rFonts w:eastAsia="ＭＳ ゴシック" w:hint="eastAsia"/>
          <w:sz w:val="14"/>
        </w:rPr>
        <w:t>及び</w:t>
      </w:r>
      <w:r w:rsidRPr="00E61DC1">
        <w:rPr>
          <w:rFonts w:eastAsia="ＭＳ ゴシック" w:hint="eastAsia"/>
          <w:sz w:val="14"/>
        </w:rPr>
        <w:t>Traveo</w:t>
      </w:r>
      <w:r w:rsidRPr="00E61DC1">
        <w:rPr>
          <w:rFonts w:eastAsia="ＭＳ ゴシック" w:hint="eastAsia"/>
          <w:sz w:val="14"/>
        </w:rPr>
        <w:t>は</w:t>
      </w:r>
      <w:proofErr w:type="spellEnd"/>
      <w:r w:rsidRPr="00E61DC1">
        <w:rPr>
          <w:rFonts w:eastAsia="ＭＳ ゴシック" w:hint="eastAsia"/>
          <w:sz w:val="14"/>
        </w:rPr>
        <w:t xml:space="preserve">, </w:t>
      </w:r>
      <w:proofErr w:type="spellStart"/>
      <w:r w:rsidRPr="00E61DC1">
        <w:rPr>
          <w:rFonts w:eastAsia="ＭＳ ゴシック" w:hint="eastAsia"/>
          <w:sz w:val="14"/>
        </w:rPr>
        <w:t>米国及びその他の国における</w:t>
      </w:r>
      <w:r w:rsidRPr="00E61DC1">
        <w:rPr>
          <w:rFonts w:eastAsia="ＭＳ ゴシック" w:hint="eastAsia"/>
          <w:sz w:val="14"/>
        </w:rPr>
        <w:t>Cypress</w:t>
      </w:r>
      <w:r w:rsidRPr="00E61DC1">
        <w:rPr>
          <w:rFonts w:eastAsia="ＭＳ ゴシック" w:hint="eastAsia"/>
          <w:sz w:val="14"/>
        </w:rPr>
        <w:t>の商標又は登録商標である。</w:t>
      </w:r>
      <w:r w:rsidRPr="00E61DC1">
        <w:rPr>
          <w:rFonts w:eastAsia="ＭＳ ゴシック" w:hint="eastAsia"/>
          <w:sz w:val="14"/>
          <w:lang w:eastAsia="ja-JP"/>
        </w:rPr>
        <w:t>Cypress</w:t>
      </w:r>
      <w:proofErr w:type="spellEnd"/>
      <w:r w:rsidRPr="00E61DC1">
        <w:rPr>
          <w:rFonts w:eastAsia="ＭＳ ゴシック" w:hint="eastAsia"/>
          <w:sz w:val="14"/>
          <w:lang w:eastAsia="ja-JP"/>
        </w:rPr>
        <w:t>のより完全な商標のリストは</w:t>
      </w:r>
      <w:r w:rsidRPr="00E61DC1">
        <w:rPr>
          <w:rFonts w:eastAsia="ＭＳ ゴシック" w:hint="eastAsia"/>
          <w:sz w:val="14"/>
          <w:lang w:eastAsia="ja-JP"/>
        </w:rPr>
        <w:t>, cypress.com</w:t>
      </w:r>
      <w:r w:rsidRPr="00E61DC1">
        <w:rPr>
          <w:rFonts w:eastAsia="ＭＳ ゴシック" w:hint="eastAsia"/>
          <w:sz w:val="14"/>
          <w:lang w:eastAsia="ja-JP"/>
        </w:rPr>
        <w:t>を参照すること。その他の名称及びブランドは</w:t>
      </w:r>
      <w:r w:rsidRPr="00E61DC1">
        <w:rPr>
          <w:rFonts w:eastAsia="ＭＳ ゴシック" w:hint="eastAsia"/>
          <w:sz w:val="14"/>
          <w:lang w:eastAsia="ja-JP"/>
        </w:rPr>
        <w:t xml:space="preserve">, </w:t>
      </w:r>
      <w:r w:rsidRPr="00E61DC1">
        <w:rPr>
          <w:rFonts w:eastAsia="ＭＳ ゴシック" w:hint="eastAsia"/>
          <w:sz w:val="14"/>
          <w:lang w:eastAsia="ja-JP"/>
        </w:rPr>
        <w:t>それぞれの権利者の財産として権利主張がなされている可能性がある。</w:t>
      </w:r>
    </w:p>
    <w:sectPr w:rsidR="00B84E5E" w:rsidRPr="00C540FE" w:rsidSect="00DD2623">
      <w:headerReference w:type="even" r:id="rId101"/>
      <w:type w:val="continuous"/>
      <w:pgSz w:w="12240" w:h="15840" w:code="1"/>
      <w:pgMar w:top="1440" w:right="1080" w:bottom="1440" w:left="1080" w:header="576" w:footer="5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F27" w:rsidRDefault="00DD5F27">
      <w:r>
        <w:separator/>
      </w:r>
    </w:p>
  </w:endnote>
  <w:endnote w:type="continuationSeparator" w:id="0">
    <w:p w:rsidR="00DD5F27" w:rsidRDefault="00DD5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CA0AAB" w:rsidRDefault="006E34F3" w:rsidP="009F02E8">
    <w:pPr>
      <w:pStyle w:val="Footer"/>
      <w:ind w:left="0" w:right="0"/>
    </w:pPr>
    <w:hyperlink r:id="rId1" w:history="1">
      <w:r w:rsidR="008100FE" w:rsidRPr="00166926">
        <w:rPr>
          <w:rStyle w:val="Hyperlink"/>
        </w:rPr>
        <w:t>www.cypress.com</w:t>
      </w:r>
    </w:hyperlink>
    <w:r w:rsidR="008100FE" w:rsidRPr="00CA0AAB">
      <w:tab/>
    </w:r>
    <w:r w:rsidR="008100FE" w:rsidRPr="00166926">
      <w:t xml:space="preserve">Document No. </w:t>
    </w:r>
    <w:sdt>
      <w:sdtPr>
        <w:alias w:val="Subject"/>
        <w:id w:val="93337288"/>
        <w:placeholder>
          <w:docPart w:val="0E547D0AD7AE4BB287E2DA073192B812"/>
        </w:placeholder>
        <w:dataBinding w:prefixMappings="xmlns:ns0='http://purl.org/dc/elements/1.1/' xmlns:ns1='http://schemas.openxmlformats.org/package/2006/metadata/core-properties' " w:xpath="/ns1:coreProperties[1]/ns0:subject[1]" w:storeItemID="{6C3C8BC8-F283-45AE-878A-BAB7291924A1}"/>
        <w:text/>
      </w:sdtPr>
      <w:sdtEndPr/>
      <w:sdtContent>
        <w:r w:rsidR="008100FE">
          <w:t>001-60580</w:t>
        </w:r>
      </w:sdtContent>
    </w:sdt>
    <w:r w:rsidR="008100FE" w:rsidRPr="00CA0AAB">
      <w:t xml:space="preserve"> </w:t>
    </w:r>
    <w:r w:rsidR="008100FE" w:rsidRPr="00166926">
      <w:t>Rev.</w:t>
    </w:r>
    <w:r w:rsidR="008100FE">
      <w:t xml:space="preserve"> *</w:t>
    </w:r>
    <w:r w:rsidR="004636F4">
      <w:t>I</w:t>
    </w:r>
    <w:r w:rsidR="008100FE" w:rsidRPr="00CA0AAB">
      <w:tab/>
    </w:r>
    <w:r w:rsidR="008100FE">
      <w:fldChar w:fldCharType="begin"/>
    </w:r>
    <w:r w:rsidR="008100FE">
      <w:instrText xml:space="preserve"> PAGE  \* Arabic  \* MERGEFORMAT </w:instrText>
    </w:r>
    <w:r w:rsidR="008100FE">
      <w:fldChar w:fldCharType="separate"/>
    </w:r>
    <w:r w:rsidR="008100FE">
      <w:rPr>
        <w:noProof/>
      </w:rPr>
      <w:t>20</w:t>
    </w:r>
    <w:r w:rsidR="008100F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166926" w:rsidRDefault="008100FE" w:rsidP="00166926">
    <w:pPr>
      <w:pStyle w:val="Footer"/>
    </w:pPr>
    <w:r>
      <w:fldChar w:fldCharType="begin"/>
    </w:r>
    <w:r>
      <w:instrText xml:space="preserve">PAGE  </w:instrText>
    </w:r>
    <w:r>
      <w:fldChar w:fldCharType="separate"/>
    </w:r>
    <w:r>
      <w:rPr>
        <w:noProof/>
      </w:rPr>
      <w:t>6</w:t>
    </w:r>
    <w:r>
      <w:rPr>
        <w:noProof/>
      </w:rPr>
      <w:fldChar w:fldCharType="end"/>
    </w:r>
  </w:p>
  <w:p w:rsidR="008100FE" w:rsidRPr="00166926" w:rsidRDefault="008100FE" w:rsidP="00166926">
    <w:pPr>
      <w:pStyle w:val="Footer"/>
    </w:pPr>
    <w:r>
      <w:tab/>
    </w:r>
    <w:hyperlink r:id="rId1" w:history="1">
      <w:r w:rsidRPr="00166926">
        <w:rPr>
          <w:rStyle w:val="Hyperlink"/>
        </w:rPr>
        <w:t>www.cypress.com</w:t>
      </w:r>
    </w:hyperlink>
    <w:r w:rsidRPr="00166926">
      <w:tab/>
      <w:t>Document No. 001-08990</w:t>
    </w:r>
    <w:r w:rsidR="006E34F3">
      <w:fldChar w:fldCharType="begin"/>
    </w:r>
    <w:r w:rsidR="006E34F3">
      <w:instrText xml:space="preserve"> SUBJECT  \* MERGEFORMAT </w:instrText>
    </w:r>
    <w:r w:rsidR="006E34F3">
      <w:fldChar w:fldCharType="separate"/>
    </w:r>
    <w:r w:rsidR="00132833">
      <w:t>001-60580</w:t>
    </w:r>
    <w:r w:rsidR="006E34F3">
      <w:fldChar w:fldCharType="end"/>
    </w:r>
    <w:r w:rsidRPr="00166926">
      <w:t xml:space="preserve"> Rev. *C </w:t>
    </w:r>
    <w:r w:rsidRPr="00166926">
      <w:tab/>
    </w:r>
  </w:p>
  <w:p w:rsidR="008100FE" w:rsidRPr="00166926" w:rsidRDefault="006E34F3" w:rsidP="00166926">
    <w:pPr>
      <w:pStyle w:val="Footer"/>
    </w:pPr>
    <w:hyperlink r:id="rId2" w:history="1">
      <w:r w:rsidR="008100FE" w:rsidRPr="00166926">
        <w:rPr>
          <w:rStyle w:val="Hyperlink"/>
        </w:rPr>
        <w:t>www.cypress.com</w:t>
      </w:r>
    </w:hyperlink>
    <w:r w:rsidR="008100FE" w:rsidRPr="00166926">
      <w:tab/>
      <w:t>Document No. 001-08990 Rev. *C</w:t>
    </w:r>
    <w:r w:rsidR="008100FE" w:rsidRPr="0016692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166926" w:rsidRDefault="008100FE" w:rsidP="00166926">
    <w:r>
      <w:fldChar w:fldCharType="begin"/>
    </w:r>
    <w:r>
      <w:instrText xml:space="preserve"> TIME \@ "MMMM d, yyyy" </w:instrText>
    </w:r>
    <w:r>
      <w:fldChar w:fldCharType="separate"/>
    </w:r>
    <w:r w:rsidR="001A467D">
      <w:rPr>
        <w:noProof/>
      </w:rPr>
      <w:t>June 30, 2020</w:t>
    </w:r>
    <w:r>
      <w:rPr>
        <w:noProof/>
      </w:rPr>
      <w:fldChar w:fldCharType="end"/>
    </w:r>
    <w:r w:rsidRPr="00166926">
      <w:tab/>
    </w:r>
    <w:r>
      <w:fldChar w:fldCharType="begin"/>
    </w:r>
    <w:r>
      <w:instrText xml:space="preserve"> PAGE </w:instrText>
    </w:r>
    <w:r>
      <w:fldChar w:fldCharType="separate"/>
    </w:r>
    <w:r>
      <w:rPr>
        <w:noProof/>
      </w:rPr>
      <w:t>6</w:t>
    </w:r>
    <w:r>
      <w:rPr>
        <w:noProof/>
      </w:rPr>
      <w:fldChar w:fldCharType="end"/>
    </w:r>
    <w:r w:rsidRPr="00166926">
      <w:tab/>
      <w:t xml:space="preserve">     Document No. 001-08990</w:t>
    </w:r>
    <w:r w:rsidR="006E34F3">
      <w:fldChar w:fldCharType="begin"/>
    </w:r>
    <w:r w:rsidR="006E34F3">
      <w:instrText xml:space="preserve"> SUBJECT  \* MERGEFORMAT </w:instrText>
    </w:r>
    <w:r w:rsidR="006E34F3">
      <w:fldChar w:fldCharType="separate"/>
    </w:r>
    <w:r w:rsidR="00132833">
      <w:t>001-60580</w:t>
    </w:r>
    <w:r w:rsidR="006E34F3">
      <w:fldChar w:fldCharType="end"/>
    </w:r>
    <w:r w:rsidRPr="00166926">
      <w:t xml:space="preserve"> Rev. *C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166926" w:rsidRDefault="008100FE" w:rsidP="00166926">
    <w:r>
      <w:fldChar w:fldCharType="begin"/>
    </w:r>
    <w:r>
      <w:instrText xml:space="preserve"> TIME \@ "MMMM d, yyyy" </w:instrText>
    </w:r>
    <w:r>
      <w:fldChar w:fldCharType="separate"/>
    </w:r>
    <w:r w:rsidR="001A467D">
      <w:rPr>
        <w:noProof/>
      </w:rPr>
      <w:t>June 30, 2020</w:t>
    </w:r>
    <w:r>
      <w:rPr>
        <w:noProof/>
      </w:rPr>
      <w:fldChar w:fldCharType="end"/>
    </w:r>
    <w:r w:rsidRPr="00166926">
      <w:tab/>
    </w:r>
    <w:r>
      <w:fldChar w:fldCharType="begin"/>
    </w:r>
    <w:r>
      <w:instrText xml:space="preserve"> PAGE </w:instrText>
    </w:r>
    <w:r>
      <w:fldChar w:fldCharType="separate"/>
    </w:r>
    <w:r>
      <w:rPr>
        <w:noProof/>
      </w:rPr>
      <w:t>6</w:t>
    </w:r>
    <w:r>
      <w:rPr>
        <w:noProof/>
      </w:rPr>
      <w:fldChar w:fldCharType="end"/>
    </w:r>
    <w:r w:rsidRPr="00166926">
      <w:tab/>
      <w:t xml:space="preserve">     Document No. 001-08990</w:t>
    </w:r>
    <w:r w:rsidR="006E34F3">
      <w:fldChar w:fldCharType="begin"/>
    </w:r>
    <w:r w:rsidR="006E34F3">
      <w:instrText xml:space="preserve"> SUBJECT  \* MERGEFORMAT </w:instrText>
    </w:r>
    <w:r w:rsidR="006E34F3">
      <w:fldChar w:fldCharType="separate"/>
    </w:r>
    <w:r w:rsidR="00132833">
      <w:t>001-60580</w:t>
    </w:r>
    <w:r w:rsidR="006E34F3">
      <w:fldChar w:fldCharType="end"/>
    </w:r>
    <w:r w:rsidRPr="00166926">
      <w:t xml:space="preserve"> Rev. *C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166926" w:rsidRDefault="008100FE" w:rsidP="00166926">
    <w:r>
      <w:fldChar w:fldCharType="begin"/>
    </w:r>
    <w:r>
      <w:instrText xml:space="preserve"> TIME \@ "MMMM d, yyyy" </w:instrText>
    </w:r>
    <w:r>
      <w:fldChar w:fldCharType="separate"/>
    </w:r>
    <w:r w:rsidR="001A467D">
      <w:rPr>
        <w:noProof/>
      </w:rPr>
      <w:t>June 30, 2020</w:t>
    </w:r>
    <w:r>
      <w:rPr>
        <w:noProof/>
      </w:rPr>
      <w:fldChar w:fldCharType="end"/>
    </w:r>
    <w:r w:rsidRPr="00166926">
      <w:tab/>
    </w:r>
    <w:r>
      <w:fldChar w:fldCharType="begin"/>
    </w:r>
    <w:r>
      <w:instrText xml:space="preserve"> PAGE </w:instrText>
    </w:r>
    <w:r>
      <w:fldChar w:fldCharType="separate"/>
    </w:r>
    <w:r>
      <w:rPr>
        <w:noProof/>
      </w:rPr>
      <w:t>6</w:t>
    </w:r>
    <w:r>
      <w:rPr>
        <w:noProof/>
      </w:rPr>
      <w:fldChar w:fldCharType="end"/>
    </w:r>
    <w:r w:rsidRPr="00166926">
      <w:tab/>
      <w:t xml:space="preserve">     Document No. 001-08990</w:t>
    </w:r>
    <w:r w:rsidR="006E34F3">
      <w:fldChar w:fldCharType="begin"/>
    </w:r>
    <w:r w:rsidR="006E34F3">
      <w:instrText xml:space="preserve"> SUBJECT  \* MERGEFORMAT </w:instrText>
    </w:r>
    <w:r w:rsidR="006E34F3">
      <w:fldChar w:fldCharType="separate"/>
    </w:r>
    <w:r w:rsidR="00132833">
      <w:t>001-60580</w:t>
    </w:r>
    <w:r w:rsidR="006E34F3">
      <w:fldChar w:fldCharType="end"/>
    </w:r>
    <w:r w:rsidRPr="00166926">
      <w:t xml:space="preserve"> Rev. *C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F27" w:rsidRDefault="00DD5F27">
      <w:r>
        <w:separator/>
      </w:r>
    </w:p>
  </w:footnote>
  <w:footnote w:type="continuationSeparator" w:id="0">
    <w:p w:rsidR="00DD5F27" w:rsidRDefault="00DD5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166926" w:rsidRDefault="008100FE" w:rsidP="00166926">
    <w:r>
      <w:rPr>
        <w:noProof/>
      </w:rPr>
      <mc:AlternateContent>
        <mc:Choice Requires="wps">
          <w:drawing>
            <wp:anchor distT="0" distB="0" distL="114300" distR="114300" simplePos="0" relativeHeight="251658240" behindDoc="0" locked="0" layoutInCell="1" allowOverlap="1">
              <wp:simplePos x="0" y="0"/>
              <wp:positionH relativeFrom="column">
                <wp:posOffset>-295275</wp:posOffset>
              </wp:positionH>
              <wp:positionV relativeFrom="paragraph">
                <wp:posOffset>-85725</wp:posOffset>
              </wp:positionV>
              <wp:extent cx="219075" cy="8001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9B4FF" id="Rectangle 1" o:spid="_x0000_s1026" style="position:absolute;left:0;text-align:left;margin-left:-23.25pt;margin-top:-6.75pt;width:17.2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" stroked="f"/>
          </w:pict>
        </mc:Fallback>
      </mc:AlternateContent>
    </w:r>
    <w:r w:rsidRPr="00DD2623">
      <w:rPr>
        <w:noProof/>
      </w:rPr>
      <w:drawing>
        <wp:inline distT="0" distB="0" distL="0" distR="0">
          <wp:extent cx="6400800" cy="686752"/>
          <wp:effectExtent l="19050" t="0" r="0" b="0"/>
          <wp:docPr id="2" name="Picture 3" descr="C:\Work\Templates\Cypress Logo Files\Logo Example_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Templates\Cypress Logo Files\Logo Example_1_Hi-Res.jpg"/>
                  <pic:cNvPicPr>
                    <a:picLocks noChangeAspect="1" noChangeArrowheads="1"/>
                  </pic:cNvPicPr>
                </pic:nvPicPr>
                <pic:blipFill>
                  <a:blip r:embed="rId1"/>
                  <a:srcRect/>
                  <a:stretch>
                    <a:fillRect/>
                  </a:stretch>
                </pic:blipFill>
                <pic:spPr bwMode="auto">
                  <a:xfrm>
                    <a:off x="0" y="0"/>
                    <a:ext cx="6400800" cy="686752"/>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166926" w:rsidRDefault="008100FE" w:rsidP="00166926">
    <w:r>
      <w:rPr>
        <w:noProof/>
      </w:rPr>
      <w:drawing>
        <wp:inline distT="0" distB="0" distL="0" distR="0">
          <wp:extent cx="2200275" cy="914400"/>
          <wp:effectExtent l="19050" t="0" r="9525" b="0"/>
          <wp:docPr id="5" name="Picture 5" descr="CY_CAP_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_CAP_LOGO3"/>
                  <pic:cNvPicPr>
                    <a:picLocks noChangeAspect="1" noChangeArrowheads="1"/>
                  </pic:cNvPicPr>
                </pic:nvPicPr>
                <pic:blipFill>
                  <a:blip r:embed="rId1"/>
                  <a:srcRect/>
                  <a:stretch>
                    <a:fillRect/>
                  </a:stretch>
                </pic:blipFill>
                <pic:spPr bwMode="auto">
                  <a:xfrm>
                    <a:off x="0" y="0"/>
                    <a:ext cx="2200275" cy="9144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Pr="005519B0" w:rsidRDefault="008100FE" w:rsidP="005339AB">
    <w:pPr>
      <w:pStyle w:val="Header"/>
      <w:rPr>
        <w:sz w:val="4"/>
      </w:rPr>
    </w:pPr>
    <w:r w:rsidRPr="00DD2623">
      <w:rPr>
        <w:noProof/>
      </w:rPr>
      <w:drawing>
        <wp:inline distT="0" distB="0" distL="0" distR="0">
          <wp:extent cx="1371600" cy="429768"/>
          <wp:effectExtent l="0" t="0" r="0" b="8890"/>
          <wp:docPr id="1" name="Picture 4" descr="C:\Work\Templates\Cypress Logo Files\Cypress Logo_New_Full Colo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k\Templates\Cypress Logo Files\Cypress Logo_New_Full Color_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9768"/>
                  </a:xfrm>
                  <a:prstGeom prst="rect">
                    <a:avLst/>
                  </a:prstGeom>
                  <a:noFill/>
                  <a:ln w="9525">
                    <a:noFill/>
                    <a:miter lim="800000"/>
                    <a:headEnd/>
                    <a:tailEnd/>
                  </a:ln>
                </pic:spPr>
              </pic:pic>
            </a:graphicData>
          </a:graphic>
        </wp:inline>
      </w:drawing>
    </w:r>
    <w:r>
      <w:t xml:space="preserve"> </w:t>
    </w:r>
    <w:r>
      <w:ptab w:relativeTo="margin" w:alignment="right" w:leader="none"/>
    </w:r>
    <w:r w:rsidRPr="003836EF">
      <w:t>＜＜</w:t>
    </w:r>
    <w:r w:rsidRPr="003836EF">
      <w:t>★SIO Tips and Tricks in PSoC® 3 / PSoC 5LP</w:t>
    </w:r>
    <w:r w:rsidRPr="003836EF">
      <w:t>＞＞</w:t>
    </w:r>
    <w:r w:rsidRPr="003836EF">
      <w:t>PSoC</w:t>
    </w:r>
    <w:r w:rsidRPr="003836EF">
      <w:rPr>
        <w:vertAlign w:val="superscript"/>
      </w:rPr>
      <w:t>®</w:t>
    </w:r>
    <w:r w:rsidRPr="003836EF">
      <w:t>3 / PSoC 5LP</w:t>
    </w:r>
    <w:r w:rsidRPr="003836EF">
      <w:t>の</w:t>
    </w:r>
    <w:r w:rsidRPr="003836EF">
      <w:t>SIO</w:t>
    </w:r>
    <w:r w:rsidRPr="003836EF">
      <w:t>のヒントとコツ</w:t>
    </w:r>
    <w:r w:rsidRPr="00166926">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67D" w:rsidRDefault="001A467D">
    <w:pPr>
      <w:pStyle w:val="BodyTextwithoutindent"/>
    </w:pPr>
    <w:r>
      <w:rPr>
        <w:noProof/>
      </w:rPr>
      <mc:AlternateContent>
        <mc:Choice Requires="wps">
          <w:drawing>
            <wp:anchor distT="0" distB="0" distL="114300" distR="114300" simplePos="0" relativeHeight="251660288" behindDoc="0" locked="0" layoutInCell="1" allowOverlap="1">
              <wp:simplePos x="0" y="0"/>
              <wp:positionH relativeFrom="column">
                <wp:posOffset>-295275</wp:posOffset>
              </wp:positionH>
              <wp:positionV relativeFrom="paragraph">
                <wp:posOffset>-85725</wp:posOffset>
              </wp:positionV>
              <wp:extent cx="219075" cy="800100"/>
              <wp:effectExtent l="0" t="0" r="952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64FB6" id="Rectangle 7" o:spid="_x0000_s1026" style="position:absolute;left:0;text-align:left;margin-left:-23.25pt;margin-top:-6.75pt;width:17.2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" stroked="f"/>
          </w:pict>
        </mc:Fallback>
      </mc:AlternateContent>
    </w:r>
    <w:r>
      <w:t>CYPRESS</w:t>
    </w:r>
  </w:p>
  <w:p w:rsidR="001A467D" w:rsidRDefault="001A467D">
    <w:pPr>
      <w:pStyle w:val="BodyTextwithoutinden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0FE" w:rsidRDefault="008100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882C6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DEA4B4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C0EAB0A"/>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28E4BC4"/>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2348D5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B831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9A4FE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DCFA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B8110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33E143E"/>
    <w:multiLevelType w:val="hybridMultilevel"/>
    <w:tmpl w:val="B782A9DC"/>
    <w:lvl w:ilvl="0" w:tplc="129A135A">
      <w:start w:val="1"/>
      <w:numFmt w:val="bullet"/>
      <w:pStyle w:val="StyleListBulletSubAfter4p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0"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B51589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716E3E"/>
    <w:multiLevelType w:val="multilevel"/>
    <w:tmpl w:val="7E54C8AC"/>
    <w:styleLink w:val="Headings"/>
    <w:lvl w:ilvl="0">
      <w:start w:val="1"/>
      <w:numFmt w:val="decimal"/>
      <w:pStyle w:val="Heading1"/>
      <w:lvlText w:val="%1"/>
      <w:lvlJc w:val="left"/>
      <w:pPr>
        <w:ind w:left="720" w:hanging="720"/>
      </w:pPr>
      <w:rPr>
        <w:rFonts w:ascii="Arial" w:hAnsi="Arial" w:hint="default"/>
        <w:b/>
        <w:i w:val="0"/>
        <w:sz w:val="26"/>
      </w:rPr>
    </w:lvl>
    <w:lvl w:ilvl="1">
      <w:start w:val="1"/>
      <w:numFmt w:val="decimal"/>
      <w:pStyle w:val="Heading2"/>
      <w:lvlText w:val="%1.%2"/>
      <w:lvlJc w:val="left"/>
      <w:pPr>
        <w:ind w:left="720" w:hanging="720"/>
      </w:pPr>
      <w:rPr>
        <w:rFonts w:ascii="Arial" w:hAnsi="Arial" w:hint="default"/>
        <w:b/>
        <w:i w:val="0"/>
        <w:sz w:val="22"/>
      </w:rPr>
    </w:lvl>
    <w:lvl w:ilvl="2">
      <w:start w:val="1"/>
      <w:numFmt w:val="decimal"/>
      <w:pStyle w:val="Heading3"/>
      <w:lvlText w:val="%1.%2.%3"/>
      <w:lvlJc w:val="left"/>
      <w:pPr>
        <w:ind w:left="720" w:hanging="720"/>
      </w:pPr>
      <w:rPr>
        <w:rFonts w:ascii="Arial" w:hAnsi="Arial" w:hint="default"/>
        <w:b/>
        <w:i w:val="0"/>
        <w:sz w:val="18"/>
      </w:rPr>
    </w:lvl>
    <w:lvl w:ilvl="3">
      <w:start w:val="1"/>
      <w:numFmt w:val="none"/>
      <w:pStyle w:val="Heading4"/>
      <w:lvlText w:val=""/>
      <w:lvlJc w:val="left"/>
      <w:pPr>
        <w:ind w:left="720" w:hanging="720"/>
      </w:pPr>
      <w:rPr>
        <w:rFonts w:hint="default"/>
      </w:rPr>
    </w:lvl>
    <w:lvl w:ilvl="4">
      <w:start w:val="1"/>
      <w:numFmt w:val="none"/>
      <w:pStyle w:val="Heading5"/>
      <w:lvlText w:val=""/>
      <w:lvlJc w:val="left"/>
      <w:pPr>
        <w:ind w:left="720" w:hanging="720"/>
      </w:pPr>
      <w:rPr>
        <w:rFonts w:hint="default"/>
      </w:rPr>
    </w:lvl>
    <w:lvl w:ilvl="5">
      <w:start w:val="1"/>
      <w:numFmt w:val="none"/>
      <w:pStyle w:val="Heading6"/>
      <w:lvlText w:val=""/>
      <w:lvlJc w:val="left"/>
      <w:pPr>
        <w:ind w:left="720" w:hanging="720"/>
      </w:pPr>
      <w:rPr>
        <w:rFonts w:hint="default"/>
      </w:rPr>
    </w:lvl>
    <w:lvl w:ilvl="6">
      <w:start w:val="1"/>
      <w:numFmt w:val="none"/>
      <w:pStyle w:val="Heading7"/>
      <w:lvlText w:val=""/>
      <w:lvlJc w:val="left"/>
      <w:pPr>
        <w:ind w:left="720" w:hanging="720"/>
      </w:pPr>
      <w:rPr>
        <w:rFonts w:hint="default"/>
      </w:rPr>
    </w:lvl>
    <w:lvl w:ilvl="7">
      <w:start w:val="1"/>
      <w:numFmt w:val="none"/>
      <w:pStyle w:val="Heading8"/>
      <w:lvlText w:val=""/>
      <w:lvlJc w:val="left"/>
      <w:pPr>
        <w:ind w:left="720" w:hanging="720"/>
      </w:pPr>
      <w:rPr>
        <w:rFonts w:hint="default"/>
      </w:rPr>
    </w:lvl>
    <w:lvl w:ilvl="8">
      <w:start w:val="1"/>
      <w:numFmt w:val="none"/>
      <w:pStyle w:val="Heading9"/>
      <w:lvlText w:val=""/>
      <w:lvlJc w:val="left"/>
      <w:pPr>
        <w:ind w:left="720" w:hanging="720"/>
      </w:pPr>
      <w:rPr>
        <w:rFonts w:hint="default"/>
      </w:rPr>
    </w:lvl>
  </w:abstractNum>
  <w:abstractNum w:abstractNumId="13" w15:restartNumberingAfterBreak="0">
    <w:nsid w:val="11FB090B"/>
    <w:multiLevelType w:val="hybridMultilevel"/>
    <w:tmpl w:val="DB781796"/>
    <w:lvl w:ilvl="0" w:tplc="12E0A262">
      <w:start w:val="1"/>
      <w:numFmt w:val="decimal"/>
      <w:pStyle w:val="Number"/>
      <w:lvlText w:val="%1."/>
      <w:lvlJc w:val="left"/>
      <w:pPr>
        <w:tabs>
          <w:tab w:val="num" w:pos="1038"/>
        </w:tabs>
        <w:ind w:left="1038" w:hanging="346"/>
      </w:pPr>
      <w:rPr>
        <w:rFonts w:cs="Times New Roman" w:hint="default"/>
      </w:rPr>
    </w:lvl>
    <w:lvl w:ilvl="1" w:tplc="04090019" w:tentative="1">
      <w:start w:val="1"/>
      <w:numFmt w:val="lowerLetter"/>
      <w:lvlText w:val="%2."/>
      <w:lvlJc w:val="left"/>
      <w:pPr>
        <w:tabs>
          <w:tab w:val="num" w:pos="2132"/>
        </w:tabs>
        <w:ind w:left="2132" w:hanging="360"/>
      </w:pPr>
      <w:rPr>
        <w:rFonts w:cs="Times New Roman"/>
      </w:rPr>
    </w:lvl>
    <w:lvl w:ilvl="2" w:tplc="0409001B" w:tentative="1">
      <w:start w:val="1"/>
      <w:numFmt w:val="lowerRoman"/>
      <w:lvlText w:val="%3."/>
      <w:lvlJc w:val="right"/>
      <w:pPr>
        <w:tabs>
          <w:tab w:val="num" w:pos="2852"/>
        </w:tabs>
        <w:ind w:left="2852" w:hanging="180"/>
      </w:pPr>
      <w:rPr>
        <w:rFonts w:cs="Times New Roman"/>
      </w:rPr>
    </w:lvl>
    <w:lvl w:ilvl="3" w:tplc="0409000F" w:tentative="1">
      <w:start w:val="1"/>
      <w:numFmt w:val="decimal"/>
      <w:lvlText w:val="%4."/>
      <w:lvlJc w:val="left"/>
      <w:pPr>
        <w:tabs>
          <w:tab w:val="num" w:pos="3572"/>
        </w:tabs>
        <w:ind w:left="3572" w:hanging="360"/>
      </w:pPr>
      <w:rPr>
        <w:rFonts w:cs="Times New Roman"/>
      </w:rPr>
    </w:lvl>
    <w:lvl w:ilvl="4" w:tplc="04090019" w:tentative="1">
      <w:start w:val="1"/>
      <w:numFmt w:val="lowerLetter"/>
      <w:lvlText w:val="%5."/>
      <w:lvlJc w:val="left"/>
      <w:pPr>
        <w:tabs>
          <w:tab w:val="num" w:pos="4292"/>
        </w:tabs>
        <w:ind w:left="4292" w:hanging="360"/>
      </w:pPr>
      <w:rPr>
        <w:rFonts w:cs="Times New Roman"/>
      </w:rPr>
    </w:lvl>
    <w:lvl w:ilvl="5" w:tplc="0409001B" w:tentative="1">
      <w:start w:val="1"/>
      <w:numFmt w:val="lowerRoman"/>
      <w:lvlText w:val="%6."/>
      <w:lvlJc w:val="right"/>
      <w:pPr>
        <w:tabs>
          <w:tab w:val="num" w:pos="5012"/>
        </w:tabs>
        <w:ind w:left="5012" w:hanging="180"/>
      </w:pPr>
      <w:rPr>
        <w:rFonts w:cs="Times New Roman"/>
      </w:rPr>
    </w:lvl>
    <w:lvl w:ilvl="6" w:tplc="0409000F" w:tentative="1">
      <w:start w:val="1"/>
      <w:numFmt w:val="decimal"/>
      <w:lvlText w:val="%7."/>
      <w:lvlJc w:val="left"/>
      <w:pPr>
        <w:tabs>
          <w:tab w:val="num" w:pos="5732"/>
        </w:tabs>
        <w:ind w:left="5732" w:hanging="360"/>
      </w:pPr>
      <w:rPr>
        <w:rFonts w:cs="Times New Roman"/>
      </w:rPr>
    </w:lvl>
    <w:lvl w:ilvl="7" w:tplc="04090019" w:tentative="1">
      <w:start w:val="1"/>
      <w:numFmt w:val="lowerLetter"/>
      <w:lvlText w:val="%8."/>
      <w:lvlJc w:val="left"/>
      <w:pPr>
        <w:tabs>
          <w:tab w:val="num" w:pos="6452"/>
        </w:tabs>
        <w:ind w:left="6452" w:hanging="360"/>
      </w:pPr>
      <w:rPr>
        <w:rFonts w:cs="Times New Roman"/>
      </w:rPr>
    </w:lvl>
    <w:lvl w:ilvl="8" w:tplc="0409001B" w:tentative="1">
      <w:start w:val="1"/>
      <w:numFmt w:val="lowerRoman"/>
      <w:lvlText w:val="%9."/>
      <w:lvlJc w:val="right"/>
      <w:pPr>
        <w:tabs>
          <w:tab w:val="num" w:pos="7172"/>
        </w:tabs>
        <w:ind w:left="7172" w:hanging="180"/>
      </w:pPr>
      <w:rPr>
        <w:rFonts w:cs="Times New Roman"/>
      </w:rPr>
    </w:lvl>
  </w:abstractNum>
  <w:abstractNum w:abstractNumId="14" w15:restartNumberingAfterBreak="0">
    <w:nsid w:val="278302C5"/>
    <w:multiLevelType w:val="hybridMultilevel"/>
    <w:tmpl w:val="1994BA86"/>
    <w:lvl w:ilvl="0" w:tplc="0C601A44">
      <w:start w:val="1"/>
      <w:numFmt w:val="bullet"/>
      <w:pStyle w:val="ListBulletSub"/>
      <w:lvlText w:val=""/>
      <w:lvlJc w:val="left"/>
      <w:pPr>
        <w:tabs>
          <w:tab w:val="num" w:pos="0"/>
        </w:tabs>
        <w:ind w:left="619" w:hanging="273"/>
      </w:pPr>
      <w:rPr>
        <w:rFonts w:ascii="Wingdings" w:hAnsi="Wingdings" w:hint="default"/>
        <w:position w:val="-2"/>
        <w:sz w:val="24"/>
      </w:rPr>
    </w:lvl>
    <w:lvl w:ilvl="1" w:tplc="06E86D6E">
      <w:start w:val="1"/>
      <w:numFmt w:val="bullet"/>
      <w:lvlText w:val=""/>
      <w:lvlJc w:val="left"/>
      <w:pPr>
        <w:tabs>
          <w:tab w:val="num" w:pos="720"/>
        </w:tabs>
        <w:ind w:left="432" w:hanging="72"/>
      </w:pPr>
      <w:rPr>
        <w:rFonts w:ascii="Wingdings" w:hAnsi="Wingdings" w:hint="default"/>
        <w:sz w:val="16"/>
      </w:rPr>
    </w:lvl>
    <w:lvl w:ilvl="2" w:tplc="9E64C9A8" w:tentative="1">
      <w:start w:val="1"/>
      <w:numFmt w:val="bullet"/>
      <w:lvlText w:val=""/>
      <w:lvlJc w:val="left"/>
      <w:pPr>
        <w:tabs>
          <w:tab w:val="num" w:pos="2160"/>
        </w:tabs>
        <w:ind w:left="2160" w:hanging="360"/>
      </w:pPr>
      <w:rPr>
        <w:rFonts w:ascii="Wingdings" w:hAnsi="Wingdings" w:hint="default"/>
      </w:rPr>
    </w:lvl>
    <w:lvl w:ilvl="3" w:tplc="AE465F8E" w:tentative="1">
      <w:start w:val="1"/>
      <w:numFmt w:val="bullet"/>
      <w:lvlText w:val=""/>
      <w:lvlJc w:val="left"/>
      <w:pPr>
        <w:tabs>
          <w:tab w:val="num" w:pos="2880"/>
        </w:tabs>
        <w:ind w:left="2880" w:hanging="360"/>
      </w:pPr>
      <w:rPr>
        <w:rFonts w:ascii="Symbol" w:hAnsi="Symbol" w:hint="default"/>
      </w:rPr>
    </w:lvl>
    <w:lvl w:ilvl="4" w:tplc="2E7A6BC6" w:tentative="1">
      <w:start w:val="1"/>
      <w:numFmt w:val="bullet"/>
      <w:lvlText w:val="o"/>
      <w:lvlJc w:val="left"/>
      <w:pPr>
        <w:tabs>
          <w:tab w:val="num" w:pos="3600"/>
        </w:tabs>
        <w:ind w:left="3600" w:hanging="360"/>
      </w:pPr>
      <w:rPr>
        <w:rFonts w:ascii="Courier New" w:hAnsi="Courier New" w:hint="default"/>
      </w:rPr>
    </w:lvl>
    <w:lvl w:ilvl="5" w:tplc="F58212A4" w:tentative="1">
      <w:start w:val="1"/>
      <w:numFmt w:val="bullet"/>
      <w:lvlText w:val=""/>
      <w:lvlJc w:val="left"/>
      <w:pPr>
        <w:tabs>
          <w:tab w:val="num" w:pos="4320"/>
        </w:tabs>
        <w:ind w:left="4320" w:hanging="360"/>
      </w:pPr>
      <w:rPr>
        <w:rFonts w:ascii="Wingdings" w:hAnsi="Wingdings" w:hint="default"/>
      </w:rPr>
    </w:lvl>
    <w:lvl w:ilvl="6" w:tplc="A50C3D4C" w:tentative="1">
      <w:start w:val="1"/>
      <w:numFmt w:val="bullet"/>
      <w:lvlText w:val=""/>
      <w:lvlJc w:val="left"/>
      <w:pPr>
        <w:tabs>
          <w:tab w:val="num" w:pos="5040"/>
        </w:tabs>
        <w:ind w:left="5040" w:hanging="360"/>
      </w:pPr>
      <w:rPr>
        <w:rFonts w:ascii="Symbol" w:hAnsi="Symbol" w:hint="default"/>
      </w:rPr>
    </w:lvl>
    <w:lvl w:ilvl="7" w:tplc="E60ACEB0" w:tentative="1">
      <w:start w:val="1"/>
      <w:numFmt w:val="bullet"/>
      <w:lvlText w:val="o"/>
      <w:lvlJc w:val="left"/>
      <w:pPr>
        <w:tabs>
          <w:tab w:val="num" w:pos="5760"/>
        </w:tabs>
        <w:ind w:left="5760" w:hanging="360"/>
      </w:pPr>
      <w:rPr>
        <w:rFonts w:ascii="Courier New" w:hAnsi="Courier New" w:hint="default"/>
      </w:rPr>
    </w:lvl>
    <w:lvl w:ilvl="8" w:tplc="BB86A5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5D02F9"/>
    <w:multiLevelType w:val="multilevel"/>
    <w:tmpl w:val="5F443CDA"/>
    <w:styleLink w:val="HeadingsAppendix"/>
    <w:lvl w:ilvl="0">
      <w:start w:val="1"/>
      <w:numFmt w:val="upperLetter"/>
      <w:pStyle w:val="Heading1Appendix"/>
      <w:lvlText w:val="%1"/>
      <w:lvlJc w:val="left"/>
      <w:pPr>
        <w:ind w:left="720" w:hanging="720"/>
      </w:pPr>
      <w:rPr>
        <w:rFonts w:hint="default"/>
      </w:rPr>
    </w:lvl>
    <w:lvl w:ilvl="1">
      <w:start w:val="1"/>
      <w:numFmt w:val="decimal"/>
      <w:pStyle w:val="Heading2Appendix"/>
      <w:lvlText w:val="%1.%2"/>
      <w:lvlJc w:val="left"/>
      <w:pPr>
        <w:ind w:left="720" w:hanging="720"/>
      </w:pPr>
      <w:rPr>
        <w:rFonts w:hint="default"/>
      </w:rPr>
    </w:lvl>
    <w:lvl w:ilvl="2">
      <w:start w:val="1"/>
      <w:numFmt w:val="decimal"/>
      <w:pStyle w:val="Heading3Appendix"/>
      <w:lvlText w:val="%1.%2.%3"/>
      <w:lvlJc w:val="left"/>
      <w:pPr>
        <w:ind w:left="720" w:hanging="720"/>
      </w:pPr>
      <w:rPr>
        <w:rFonts w:hint="default"/>
      </w:rPr>
    </w:lvl>
    <w:lvl w:ilvl="3">
      <w:start w:val="1"/>
      <w:numFmt w:val="none"/>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16" w15:restartNumberingAfterBreak="0">
    <w:nsid w:val="55E86A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75B91D7B"/>
    <w:multiLevelType w:val="hybridMultilevel"/>
    <w:tmpl w:val="D79AB09A"/>
    <w:lvl w:ilvl="0" w:tplc="E2DEE684">
      <w:start w:val="1"/>
      <w:numFmt w:val="bullet"/>
      <w:pStyle w:val="ListBullet"/>
      <w:lvlText w:val=""/>
      <w:lvlJc w:val="left"/>
      <w:pPr>
        <w:tabs>
          <w:tab w:val="num" w:pos="346"/>
        </w:tabs>
        <w:ind w:left="346" w:hanging="346"/>
      </w:pPr>
      <w:rPr>
        <w:rFonts w:ascii="Wingdings" w:hAnsi="Wingdings" w:hint="default"/>
        <w:color w:val="auto"/>
        <w:position w:val="-4"/>
        <w:sz w:val="28"/>
      </w:rPr>
    </w:lvl>
    <w:lvl w:ilvl="1" w:tplc="0FB4C99C">
      <w:start w:val="1"/>
      <w:numFmt w:val="bullet"/>
      <w:lvlText w:val="o"/>
      <w:lvlJc w:val="left"/>
      <w:pPr>
        <w:tabs>
          <w:tab w:val="num" w:pos="1440"/>
        </w:tabs>
        <w:ind w:left="1440" w:hanging="360"/>
      </w:pPr>
      <w:rPr>
        <w:rFonts w:ascii="Courier New" w:hAnsi="Courier New" w:hint="default"/>
      </w:rPr>
    </w:lvl>
    <w:lvl w:ilvl="2" w:tplc="E76A6B60" w:tentative="1">
      <w:start w:val="1"/>
      <w:numFmt w:val="bullet"/>
      <w:lvlText w:val=""/>
      <w:lvlJc w:val="left"/>
      <w:pPr>
        <w:tabs>
          <w:tab w:val="num" w:pos="2160"/>
        </w:tabs>
        <w:ind w:left="2160" w:hanging="360"/>
      </w:pPr>
      <w:rPr>
        <w:rFonts w:ascii="Wingdings" w:hAnsi="Wingdings" w:hint="default"/>
      </w:rPr>
    </w:lvl>
    <w:lvl w:ilvl="3" w:tplc="DD00C5BC" w:tentative="1">
      <w:start w:val="1"/>
      <w:numFmt w:val="bullet"/>
      <w:lvlText w:val=""/>
      <w:lvlJc w:val="left"/>
      <w:pPr>
        <w:tabs>
          <w:tab w:val="num" w:pos="2880"/>
        </w:tabs>
        <w:ind w:left="2880" w:hanging="360"/>
      </w:pPr>
      <w:rPr>
        <w:rFonts w:ascii="Symbol" w:hAnsi="Symbol" w:hint="default"/>
      </w:rPr>
    </w:lvl>
    <w:lvl w:ilvl="4" w:tplc="3AA07500" w:tentative="1">
      <w:start w:val="1"/>
      <w:numFmt w:val="bullet"/>
      <w:lvlText w:val="o"/>
      <w:lvlJc w:val="left"/>
      <w:pPr>
        <w:tabs>
          <w:tab w:val="num" w:pos="3600"/>
        </w:tabs>
        <w:ind w:left="3600" w:hanging="360"/>
      </w:pPr>
      <w:rPr>
        <w:rFonts w:ascii="Courier New" w:hAnsi="Courier New" w:hint="default"/>
      </w:rPr>
    </w:lvl>
    <w:lvl w:ilvl="5" w:tplc="094AC37E" w:tentative="1">
      <w:start w:val="1"/>
      <w:numFmt w:val="bullet"/>
      <w:lvlText w:val=""/>
      <w:lvlJc w:val="left"/>
      <w:pPr>
        <w:tabs>
          <w:tab w:val="num" w:pos="4320"/>
        </w:tabs>
        <w:ind w:left="4320" w:hanging="360"/>
      </w:pPr>
      <w:rPr>
        <w:rFonts w:ascii="Wingdings" w:hAnsi="Wingdings" w:hint="default"/>
      </w:rPr>
    </w:lvl>
    <w:lvl w:ilvl="6" w:tplc="50F2BBD4" w:tentative="1">
      <w:start w:val="1"/>
      <w:numFmt w:val="bullet"/>
      <w:lvlText w:val=""/>
      <w:lvlJc w:val="left"/>
      <w:pPr>
        <w:tabs>
          <w:tab w:val="num" w:pos="5040"/>
        </w:tabs>
        <w:ind w:left="5040" w:hanging="360"/>
      </w:pPr>
      <w:rPr>
        <w:rFonts w:ascii="Symbol" w:hAnsi="Symbol" w:hint="default"/>
      </w:rPr>
    </w:lvl>
    <w:lvl w:ilvl="7" w:tplc="3C70EC86" w:tentative="1">
      <w:start w:val="1"/>
      <w:numFmt w:val="bullet"/>
      <w:lvlText w:val="o"/>
      <w:lvlJc w:val="left"/>
      <w:pPr>
        <w:tabs>
          <w:tab w:val="num" w:pos="5760"/>
        </w:tabs>
        <w:ind w:left="5760" w:hanging="360"/>
      </w:pPr>
      <w:rPr>
        <w:rFonts w:ascii="Courier New" w:hAnsi="Courier New" w:hint="default"/>
      </w:rPr>
    </w:lvl>
    <w:lvl w:ilvl="8" w:tplc="903254B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0D61CA"/>
    <w:multiLevelType w:val="multilevel"/>
    <w:tmpl w:val="1A6CF8E4"/>
    <w:lvl w:ilvl="0">
      <w:start w:val="1"/>
      <w:numFmt w:val="none"/>
      <w:pStyle w:val="Note"/>
      <w:suff w:val="space"/>
      <w:lvlText w:val="Note:"/>
      <w:lvlJc w:val="left"/>
      <w:pPr>
        <w:ind w:left="720" w:firstLine="0"/>
      </w:pPr>
      <w:rPr>
        <w:rFonts w:ascii="Arial" w:hAnsi="Arial" w:hint="default"/>
        <w:b/>
        <w:i w:val="0"/>
        <w:sz w:val="18"/>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num w:numId="1">
    <w:abstractNumId w:val="16"/>
  </w:num>
  <w:num w:numId="2">
    <w:abstractNumId w:val="10"/>
  </w:num>
  <w:num w:numId="3">
    <w:abstractNumId w:val="11"/>
  </w:num>
  <w:num w:numId="4">
    <w:abstractNumId w:val="12"/>
  </w:num>
  <w:num w:numId="5">
    <w:abstractNumId w:val="15"/>
  </w:num>
  <w:num w:numId="6">
    <w:abstractNumId w:val="17"/>
  </w:num>
  <w:num w:numId="7">
    <w:abstractNumId w:val="7"/>
  </w:num>
  <w:num w:numId="8">
    <w:abstractNumId w:val="6"/>
  </w:num>
  <w:num w:numId="9">
    <w:abstractNumId w:val="5"/>
  </w:num>
  <w:num w:numId="10">
    <w:abstractNumId w:val="4"/>
  </w:num>
  <w:num w:numId="11">
    <w:abstractNumId w:val="1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13"/>
  </w:num>
  <w:num w:numId="19">
    <w:abstractNumId w:val="9"/>
  </w:num>
  <w:num w:numId="20">
    <w:abstractNumId w:val="12"/>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0"/>
  <w:defaultTabStop w:val="720"/>
  <w:drawingGridHorizontalSpacing w:val="120"/>
  <w:drawingGridVerticalSpacing w:val="187"/>
  <w:displayHorizontalDrawingGridEvery w:val="2"/>
  <w:doNotShadeFormData/>
  <w:noPunctuationKerning/>
  <w:characterSpacingControl w:val="doNotCompress"/>
  <w:hdrShapeDefaults>
    <o:shapedefaults v:ext="edit" spidmax="8194">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951"/>
    <w:rsid w:val="00006087"/>
    <w:rsid w:val="000110DD"/>
    <w:rsid w:val="00013121"/>
    <w:rsid w:val="000132BB"/>
    <w:rsid w:val="0001340D"/>
    <w:rsid w:val="0001398A"/>
    <w:rsid w:val="00024ABA"/>
    <w:rsid w:val="00030CC0"/>
    <w:rsid w:val="00034D88"/>
    <w:rsid w:val="000416FE"/>
    <w:rsid w:val="00044907"/>
    <w:rsid w:val="00044FB7"/>
    <w:rsid w:val="0004619D"/>
    <w:rsid w:val="00051BF5"/>
    <w:rsid w:val="00053D1C"/>
    <w:rsid w:val="0006483C"/>
    <w:rsid w:val="00065E9B"/>
    <w:rsid w:val="00070337"/>
    <w:rsid w:val="00071CD1"/>
    <w:rsid w:val="000756AF"/>
    <w:rsid w:val="00085B5F"/>
    <w:rsid w:val="00090CFF"/>
    <w:rsid w:val="000A0470"/>
    <w:rsid w:val="000A0C8E"/>
    <w:rsid w:val="000B5A4E"/>
    <w:rsid w:val="000B6165"/>
    <w:rsid w:val="000C0A70"/>
    <w:rsid w:val="000C519F"/>
    <w:rsid w:val="000D444A"/>
    <w:rsid w:val="000E3D70"/>
    <w:rsid w:val="000E6B94"/>
    <w:rsid w:val="000F4061"/>
    <w:rsid w:val="000F76D8"/>
    <w:rsid w:val="00101502"/>
    <w:rsid w:val="00102DD2"/>
    <w:rsid w:val="0010328B"/>
    <w:rsid w:val="00104900"/>
    <w:rsid w:val="0010657C"/>
    <w:rsid w:val="00107BE6"/>
    <w:rsid w:val="0011613E"/>
    <w:rsid w:val="00116B82"/>
    <w:rsid w:val="00117027"/>
    <w:rsid w:val="001205CC"/>
    <w:rsid w:val="00126B85"/>
    <w:rsid w:val="0013184B"/>
    <w:rsid w:val="00132833"/>
    <w:rsid w:val="001328B7"/>
    <w:rsid w:val="00135067"/>
    <w:rsid w:val="00141C68"/>
    <w:rsid w:val="00146BB0"/>
    <w:rsid w:val="001513EA"/>
    <w:rsid w:val="00161BB5"/>
    <w:rsid w:val="00166926"/>
    <w:rsid w:val="001726AD"/>
    <w:rsid w:val="00187807"/>
    <w:rsid w:val="00192188"/>
    <w:rsid w:val="00192D82"/>
    <w:rsid w:val="001A19A2"/>
    <w:rsid w:val="001A467D"/>
    <w:rsid w:val="001C0477"/>
    <w:rsid w:val="001C1600"/>
    <w:rsid w:val="001C2465"/>
    <w:rsid w:val="001C4DB5"/>
    <w:rsid w:val="001C6C1E"/>
    <w:rsid w:val="001C6FD2"/>
    <w:rsid w:val="001D4DBA"/>
    <w:rsid w:val="001D5A50"/>
    <w:rsid w:val="001E3F50"/>
    <w:rsid w:val="001E6056"/>
    <w:rsid w:val="001F60AD"/>
    <w:rsid w:val="00200515"/>
    <w:rsid w:val="0020162C"/>
    <w:rsid w:val="00201D06"/>
    <w:rsid w:val="00203DF5"/>
    <w:rsid w:val="002042CD"/>
    <w:rsid w:val="002063AD"/>
    <w:rsid w:val="00207B2F"/>
    <w:rsid w:val="00207CB5"/>
    <w:rsid w:val="0021113E"/>
    <w:rsid w:val="002144FF"/>
    <w:rsid w:val="002146B9"/>
    <w:rsid w:val="00214974"/>
    <w:rsid w:val="0022212C"/>
    <w:rsid w:val="00224B79"/>
    <w:rsid w:val="002273A4"/>
    <w:rsid w:val="0023432B"/>
    <w:rsid w:val="00240D93"/>
    <w:rsid w:val="00244AF3"/>
    <w:rsid w:val="00244B15"/>
    <w:rsid w:val="00245061"/>
    <w:rsid w:val="00250A38"/>
    <w:rsid w:val="00251CB6"/>
    <w:rsid w:val="00254579"/>
    <w:rsid w:val="002547A7"/>
    <w:rsid w:val="00257977"/>
    <w:rsid w:val="00265978"/>
    <w:rsid w:val="00265CD8"/>
    <w:rsid w:val="002676FF"/>
    <w:rsid w:val="00267801"/>
    <w:rsid w:val="00267EB1"/>
    <w:rsid w:val="00270042"/>
    <w:rsid w:val="0027040F"/>
    <w:rsid w:val="0027428B"/>
    <w:rsid w:val="0028718A"/>
    <w:rsid w:val="002956B1"/>
    <w:rsid w:val="002956E0"/>
    <w:rsid w:val="002A41FB"/>
    <w:rsid w:val="002A4265"/>
    <w:rsid w:val="002A4559"/>
    <w:rsid w:val="002A4EA8"/>
    <w:rsid w:val="002B39EA"/>
    <w:rsid w:val="002B4E10"/>
    <w:rsid w:val="002B693C"/>
    <w:rsid w:val="002E0AC2"/>
    <w:rsid w:val="002E4CAC"/>
    <w:rsid w:val="002E643E"/>
    <w:rsid w:val="002F1399"/>
    <w:rsid w:val="002F1932"/>
    <w:rsid w:val="002F3489"/>
    <w:rsid w:val="002F4290"/>
    <w:rsid w:val="00301DA7"/>
    <w:rsid w:val="00307929"/>
    <w:rsid w:val="0031096A"/>
    <w:rsid w:val="003112AB"/>
    <w:rsid w:val="0031393F"/>
    <w:rsid w:val="00315DDE"/>
    <w:rsid w:val="00320E5D"/>
    <w:rsid w:val="00325CE7"/>
    <w:rsid w:val="00334070"/>
    <w:rsid w:val="00340BB6"/>
    <w:rsid w:val="00341115"/>
    <w:rsid w:val="003425B5"/>
    <w:rsid w:val="00346C09"/>
    <w:rsid w:val="0034709D"/>
    <w:rsid w:val="003518B1"/>
    <w:rsid w:val="00351B90"/>
    <w:rsid w:val="0036165E"/>
    <w:rsid w:val="00371CB0"/>
    <w:rsid w:val="003836EF"/>
    <w:rsid w:val="0038460B"/>
    <w:rsid w:val="0038714C"/>
    <w:rsid w:val="0039099F"/>
    <w:rsid w:val="0039389C"/>
    <w:rsid w:val="003A1182"/>
    <w:rsid w:val="003A1E7C"/>
    <w:rsid w:val="003A3492"/>
    <w:rsid w:val="003B1456"/>
    <w:rsid w:val="003C03BE"/>
    <w:rsid w:val="003C2D1B"/>
    <w:rsid w:val="003C2E4C"/>
    <w:rsid w:val="003C5B41"/>
    <w:rsid w:val="003E14BC"/>
    <w:rsid w:val="003E573A"/>
    <w:rsid w:val="003E7DC4"/>
    <w:rsid w:val="003F4C70"/>
    <w:rsid w:val="004002F8"/>
    <w:rsid w:val="00400412"/>
    <w:rsid w:val="00402D1E"/>
    <w:rsid w:val="00404259"/>
    <w:rsid w:val="00407DE1"/>
    <w:rsid w:val="004122E1"/>
    <w:rsid w:val="004124FB"/>
    <w:rsid w:val="0042022E"/>
    <w:rsid w:val="00422A8A"/>
    <w:rsid w:val="0042461A"/>
    <w:rsid w:val="0043062F"/>
    <w:rsid w:val="00431F63"/>
    <w:rsid w:val="00432A4F"/>
    <w:rsid w:val="00436306"/>
    <w:rsid w:val="0044236E"/>
    <w:rsid w:val="00443AA1"/>
    <w:rsid w:val="00444873"/>
    <w:rsid w:val="00447B05"/>
    <w:rsid w:val="00451DBD"/>
    <w:rsid w:val="00451F85"/>
    <w:rsid w:val="00454903"/>
    <w:rsid w:val="004610C8"/>
    <w:rsid w:val="004636F4"/>
    <w:rsid w:val="00472A69"/>
    <w:rsid w:val="004740A1"/>
    <w:rsid w:val="00474EE7"/>
    <w:rsid w:val="00476959"/>
    <w:rsid w:val="00477B05"/>
    <w:rsid w:val="00491A4C"/>
    <w:rsid w:val="0049224E"/>
    <w:rsid w:val="00496CBD"/>
    <w:rsid w:val="004A0530"/>
    <w:rsid w:val="004A2CB0"/>
    <w:rsid w:val="004B0363"/>
    <w:rsid w:val="004B3ADA"/>
    <w:rsid w:val="004B5040"/>
    <w:rsid w:val="004B651B"/>
    <w:rsid w:val="004C073F"/>
    <w:rsid w:val="004C151A"/>
    <w:rsid w:val="004C2E9F"/>
    <w:rsid w:val="004D08D8"/>
    <w:rsid w:val="004D445C"/>
    <w:rsid w:val="004D7529"/>
    <w:rsid w:val="004E305F"/>
    <w:rsid w:val="004F28E6"/>
    <w:rsid w:val="004F45EC"/>
    <w:rsid w:val="005048A3"/>
    <w:rsid w:val="0050733A"/>
    <w:rsid w:val="00507514"/>
    <w:rsid w:val="00512068"/>
    <w:rsid w:val="005148E2"/>
    <w:rsid w:val="00516C9B"/>
    <w:rsid w:val="00522982"/>
    <w:rsid w:val="00525758"/>
    <w:rsid w:val="00526906"/>
    <w:rsid w:val="005339AB"/>
    <w:rsid w:val="00534C77"/>
    <w:rsid w:val="00543A24"/>
    <w:rsid w:val="0054479E"/>
    <w:rsid w:val="00544920"/>
    <w:rsid w:val="005519B0"/>
    <w:rsid w:val="0055663F"/>
    <w:rsid w:val="00562413"/>
    <w:rsid w:val="005642F7"/>
    <w:rsid w:val="00571196"/>
    <w:rsid w:val="0057417B"/>
    <w:rsid w:val="0057682F"/>
    <w:rsid w:val="00582A2A"/>
    <w:rsid w:val="00585515"/>
    <w:rsid w:val="005924FA"/>
    <w:rsid w:val="005930A0"/>
    <w:rsid w:val="00594554"/>
    <w:rsid w:val="00594772"/>
    <w:rsid w:val="005B0C6E"/>
    <w:rsid w:val="005B16F8"/>
    <w:rsid w:val="005C1B32"/>
    <w:rsid w:val="005C2343"/>
    <w:rsid w:val="005C3DBD"/>
    <w:rsid w:val="005C4184"/>
    <w:rsid w:val="005C60B0"/>
    <w:rsid w:val="005C706E"/>
    <w:rsid w:val="005C7B2B"/>
    <w:rsid w:val="005C7D89"/>
    <w:rsid w:val="005D359F"/>
    <w:rsid w:val="005D5A7A"/>
    <w:rsid w:val="005D673D"/>
    <w:rsid w:val="005D6B3C"/>
    <w:rsid w:val="005D71DB"/>
    <w:rsid w:val="005E2FDD"/>
    <w:rsid w:val="005E556A"/>
    <w:rsid w:val="005F2584"/>
    <w:rsid w:val="005F3EBA"/>
    <w:rsid w:val="005F416C"/>
    <w:rsid w:val="005F5DFD"/>
    <w:rsid w:val="006047D3"/>
    <w:rsid w:val="00607653"/>
    <w:rsid w:val="006115D1"/>
    <w:rsid w:val="00611C37"/>
    <w:rsid w:val="00613D1C"/>
    <w:rsid w:val="00613FE0"/>
    <w:rsid w:val="006152E3"/>
    <w:rsid w:val="00620EDA"/>
    <w:rsid w:val="0063422F"/>
    <w:rsid w:val="0063478F"/>
    <w:rsid w:val="0063600B"/>
    <w:rsid w:val="0064224E"/>
    <w:rsid w:val="006424A9"/>
    <w:rsid w:val="00645E38"/>
    <w:rsid w:val="00650724"/>
    <w:rsid w:val="00654850"/>
    <w:rsid w:val="00656C58"/>
    <w:rsid w:val="006603FB"/>
    <w:rsid w:val="00660456"/>
    <w:rsid w:val="00662468"/>
    <w:rsid w:val="00662BC0"/>
    <w:rsid w:val="006645DB"/>
    <w:rsid w:val="0066496B"/>
    <w:rsid w:val="00666BC0"/>
    <w:rsid w:val="00670BEA"/>
    <w:rsid w:val="0067417A"/>
    <w:rsid w:val="0068389A"/>
    <w:rsid w:val="00684066"/>
    <w:rsid w:val="0068540B"/>
    <w:rsid w:val="006909AB"/>
    <w:rsid w:val="006918D7"/>
    <w:rsid w:val="00695401"/>
    <w:rsid w:val="00696986"/>
    <w:rsid w:val="006A1E3A"/>
    <w:rsid w:val="006B16B1"/>
    <w:rsid w:val="006B6A1C"/>
    <w:rsid w:val="006C7D76"/>
    <w:rsid w:val="006D56CF"/>
    <w:rsid w:val="006D5D9C"/>
    <w:rsid w:val="006D7DED"/>
    <w:rsid w:val="006E26A5"/>
    <w:rsid w:val="006E34F3"/>
    <w:rsid w:val="006E4A1D"/>
    <w:rsid w:val="006E5157"/>
    <w:rsid w:val="007026F8"/>
    <w:rsid w:val="00704677"/>
    <w:rsid w:val="00712547"/>
    <w:rsid w:val="00712C9E"/>
    <w:rsid w:val="00716EEA"/>
    <w:rsid w:val="0071752E"/>
    <w:rsid w:val="0072161F"/>
    <w:rsid w:val="00722431"/>
    <w:rsid w:val="00731753"/>
    <w:rsid w:val="00746281"/>
    <w:rsid w:val="00754986"/>
    <w:rsid w:val="007552A3"/>
    <w:rsid w:val="0076005B"/>
    <w:rsid w:val="00761D89"/>
    <w:rsid w:val="0076506F"/>
    <w:rsid w:val="00766C3A"/>
    <w:rsid w:val="00780D2D"/>
    <w:rsid w:val="007846AB"/>
    <w:rsid w:val="00784FC0"/>
    <w:rsid w:val="0078671B"/>
    <w:rsid w:val="007920DB"/>
    <w:rsid w:val="00793592"/>
    <w:rsid w:val="00793D0C"/>
    <w:rsid w:val="00796DAD"/>
    <w:rsid w:val="007A1106"/>
    <w:rsid w:val="007A2C15"/>
    <w:rsid w:val="007A32E5"/>
    <w:rsid w:val="007B331C"/>
    <w:rsid w:val="007B79B7"/>
    <w:rsid w:val="007C7665"/>
    <w:rsid w:val="007D31B5"/>
    <w:rsid w:val="007D562E"/>
    <w:rsid w:val="007E60E0"/>
    <w:rsid w:val="007E6F01"/>
    <w:rsid w:val="007F5728"/>
    <w:rsid w:val="007F771B"/>
    <w:rsid w:val="0080339D"/>
    <w:rsid w:val="00805FDD"/>
    <w:rsid w:val="00807A69"/>
    <w:rsid w:val="008100FE"/>
    <w:rsid w:val="00813F76"/>
    <w:rsid w:val="00815AE9"/>
    <w:rsid w:val="00823CCA"/>
    <w:rsid w:val="00824014"/>
    <w:rsid w:val="00826B63"/>
    <w:rsid w:val="008312BD"/>
    <w:rsid w:val="00840506"/>
    <w:rsid w:val="008409AF"/>
    <w:rsid w:val="00840FB8"/>
    <w:rsid w:val="00843C48"/>
    <w:rsid w:val="0084648A"/>
    <w:rsid w:val="00852429"/>
    <w:rsid w:val="008561D2"/>
    <w:rsid w:val="00856DCF"/>
    <w:rsid w:val="0086401A"/>
    <w:rsid w:val="00864793"/>
    <w:rsid w:val="008668CD"/>
    <w:rsid w:val="0087463D"/>
    <w:rsid w:val="008747AE"/>
    <w:rsid w:val="00875CF1"/>
    <w:rsid w:val="00876773"/>
    <w:rsid w:val="00883FC9"/>
    <w:rsid w:val="00890DF7"/>
    <w:rsid w:val="00895B98"/>
    <w:rsid w:val="008969C7"/>
    <w:rsid w:val="00896F43"/>
    <w:rsid w:val="008B29A0"/>
    <w:rsid w:val="008B3197"/>
    <w:rsid w:val="008B3ABB"/>
    <w:rsid w:val="008B3FDA"/>
    <w:rsid w:val="008B5634"/>
    <w:rsid w:val="008C131A"/>
    <w:rsid w:val="008C36C0"/>
    <w:rsid w:val="008C653D"/>
    <w:rsid w:val="008C7A47"/>
    <w:rsid w:val="008D103B"/>
    <w:rsid w:val="008D27DE"/>
    <w:rsid w:val="008D5D43"/>
    <w:rsid w:val="008F49FC"/>
    <w:rsid w:val="008F5E8F"/>
    <w:rsid w:val="009018AF"/>
    <w:rsid w:val="0090242E"/>
    <w:rsid w:val="00904D4D"/>
    <w:rsid w:val="00905B23"/>
    <w:rsid w:val="00910E4B"/>
    <w:rsid w:val="0091566A"/>
    <w:rsid w:val="009200D8"/>
    <w:rsid w:val="00922923"/>
    <w:rsid w:val="009241DE"/>
    <w:rsid w:val="0093193D"/>
    <w:rsid w:val="0093410A"/>
    <w:rsid w:val="00936764"/>
    <w:rsid w:val="009367AE"/>
    <w:rsid w:val="00944878"/>
    <w:rsid w:val="0094512D"/>
    <w:rsid w:val="0094727F"/>
    <w:rsid w:val="00947C90"/>
    <w:rsid w:val="00953A66"/>
    <w:rsid w:val="00955411"/>
    <w:rsid w:val="00960120"/>
    <w:rsid w:val="0096073B"/>
    <w:rsid w:val="00965F4E"/>
    <w:rsid w:val="00965FEA"/>
    <w:rsid w:val="00970D04"/>
    <w:rsid w:val="00970EF8"/>
    <w:rsid w:val="00972F55"/>
    <w:rsid w:val="0097559A"/>
    <w:rsid w:val="00980B98"/>
    <w:rsid w:val="00981622"/>
    <w:rsid w:val="00981636"/>
    <w:rsid w:val="00982D31"/>
    <w:rsid w:val="00984DAB"/>
    <w:rsid w:val="00991CAE"/>
    <w:rsid w:val="00991DAF"/>
    <w:rsid w:val="009A7139"/>
    <w:rsid w:val="009B0C55"/>
    <w:rsid w:val="009B2AD5"/>
    <w:rsid w:val="009B5649"/>
    <w:rsid w:val="009B670A"/>
    <w:rsid w:val="009B74AE"/>
    <w:rsid w:val="009C0DF5"/>
    <w:rsid w:val="009C3511"/>
    <w:rsid w:val="009C3D42"/>
    <w:rsid w:val="009C45E0"/>
    <w:rsid w:val="009C4EEE"/>
    <w:rsid w:val="009D0911"/>
    <w:rsid w:val="009D7B53"/>
    <w:rsid w:val="009E056A"/>
    <w:rsid w:val="009E698F"/>
    <w:rsid w:val="009F02E8"/>
    <w:rsid w:val="009F0928"/>
    <w:rsid w:val="009F3496"/>
    <w:rsid w:val="009F6C5C"/>
    <w:rsid w:val="009F7B2D"/>
    <w:rsid w:val="00A0779E"/>
    <w:rsid w:val="00A15DC7"/>
    <w:rsid w:val="00A161C9"/>
    <w:rsid w:val="00A205A2"/>
    <w:rsid w:val="00A34DB0"/>
    <w:rsid w:val="00A46959"/>
    <w:rsid w:val="00A507CC"/>
    <w:rsid w:val="00A561B1"/>
    <w:rsid w:val="00A57D2D"/>
    <w:rsid w:val="00A60DC4"/>
    <w:rsid w:val="00A6234E"/>
    <w:rsid w:val="00A655D8"/>
    <w:rsid w:val="00A808F5"/>
    <w:rsid w:val="00A82251"/>
    <w:rsid w:val="00A850FB"/>
    <w:rsid w:val="00A879CB"/>
    <w:rsid w:val="00A928FC"/>
    <w:rsid w:val="00A96815"/>
    <w:rsid w:val="00A96F63"/>
    <w:rsid w:val="00AA15A6"/>
    <w:rsid w:val="00AA1F9B"/>
    <w:rsid w:val="00AA2CC1"/>
    <w:rsid w:val="00AA449C"/>
    <w:rsid w:val="00AA4DAC"/>
    <w:rsid w:val="00AA665F"/>
    <w:rsid w:val="00AA73D9"/>
    <w:rsid w:val="00AA7522"/>
    <w:rsid w:val="00AC2F72"/>
    <w:rsid w:val="00AC3B4E"/>
    <w:rsid w:val="00AC4A5B"/>
    <w:rsid w:val="00AD0766"/>
    <w:rsid w:val="00AD1711"/>
    <w:rsid w:val="00AE3DEB"/>
    <w:rsid w:val="00AE5A3A"/>
    <w:rsid w:val="00B03B42"/>
    <w:rsid w:val="00B2684D"/>
    <w:rsid w:val="00B32E1C"/>
    <w:rsid w:val="00B34384"/>
    <w:rsid w:val="00B36128"/>
    <w:rsid w:val="00B42226"/>
    <w:rsid w:val="00B4401A"/>
    <w:rsid w:val="00B479E0"/>
    <w:rsid w:val="00B61305"/>
    <w:rsid w:val="00B748E2"/>
    <w:rsid w:val="00B84E5E"/>
    <w:rsid w:val="00B876E1"/>
    <w:rsid w:val="00B92CC3"/>
    <w:rsid w:val="00B938CB"/>
    <w:rsid w:val="00B95274"/>
    <w:rsid w:val="00BA50A0"/>
    <w:rsid w:val="00BA5413"/>
    <w:rsid w:val="00BA5DA5"/>
    <w:rsid w:val="00BB2AC4"/>
    <w:rsid w:val="00BB59A6"/>
    <w:rsid w:val="00BC4762"/>
    <w:rsid w:val="00BC4B5C"/>
    <w:rsid w:val="00BC58DB"/>
    <w:rsid w:val="00BC7399"/>
    <w:rsid w:val="00BD238C"/>
    <w:rsid w:val="00BD241E"/>
    <w:rsid w:val="00BD245D"/>
    <w:rsid w:val="00BD2FF8"/>
    <w:rsid w:val="00BD48B6"/>
    <w:rsid w:val="00BD506A"/>
    <w:rsid w:val="00BD541A"/>
    <w:rsid w:val="00BE1896"/>
    <w:rsid w:val="00BE2F77"/>
    <w:rsid w:val="00BF079E"/>
    <w:rsid w:val="00BF1864"/>
    <w:rsid w:val="00BF1D8D"/>
    <w:rsid w:val="00BF7F08"/>
    <w:rsid w:val="00C01984"/>
    <w:rsid w:val="00C04FDA"/>
    <w:rsid w:val="00C1179C"/>
    <w:rsid w:val="00C12C90"/>
    <w:rsid w:val="00C13109"/>
    <w:rsid w:val="00C23A85"/>
    <w:rsid w:val="00C35572"/>
    <w:rsid w:val="00C35843"/>
    <w:rsid w:val="00C40045"/>
    <w:rsid w:val="00C412D7"/>
    <w:rsid w:val="00C43ADC"/>
    <w:rsid w:val="00C45AD7"/>
    <w:rsid w:val="00C464E0"/>
    <w:rsid w:val="00C51564"/>
    <w:rsid w:val="00C540FE"/>
    <w:rsid w:val="00C55713"/>
    <w:rsid w:val="00C5658F"/>
    <w:rsid w:val="00C574CB"/>
    <w:rsid w:val="00C57873"/>
    <w:rsid w:val="00C62A9D"/>
    <w:rsid w:val="00C62D73"/>
    <w:rsid w:val="00C64FBE"/>
    <w:rsid w:val="00C668DE"/>
    <w:rsid w:val="00C6740B"/>
    <w:rsid w:val="00C73334"/>
    <w:rsid w:val="00C736A1"/>
    <w:rsid w:val="00C77586"/>
    <w:rsid w:val="00C809E9"/>
    <w:rsid w:val="00C83098"/>
    <w:rsid w:val="00C87352"/>
    <w:rsid w:val="00C875BF"/>
    <w:rsid w:val="00C94DAF"/>
    <w:rsid w:val="00CA0AAB"/>
    <w:rsid w:val="00CB65D2"/>
    <w:rsid w:val="00CC5170"/>
    <w:rsid w:val="00CC7B91"/>
    <w:rsid w:val="00CD119D"/>
    <w:rsid w:val="00CD266A"/>
    <w:rsid w:val="00CD4AF1"/>
    <w:rsid w:val="00CD4C9F"/>
    <w:rsid w:val="00CE163E"/>
    <w:rsid w:val="00CE2064"/>
    <w:rsid w:val="00CE6BE0"/>
    <w:rsid w:val="00D01959"/>
    <w:rsid w:val="00D1020C"/>
    <w:rsid w:val="00D10B96"/>
    <w:rsid w:val="00D16024"/>
    <w:rsid w:val="00D20F32"/>
    <w:rsid w:val="00D368D1"/>
    <w:rsid w:val="00D37F03"/>
    <w:rsid w:val="00D5527F"/>
    <w:rsid w:val="00D56848"/>
    <w:rsid w:val="00D617AA"/>
    <w:rsid w:val="00D63433"/>
    <w:rsid w:val="00D747AA"/>
    <w:rsid w:val="00D77A5D"/>
    <w:rsid w:val="00D80305"/>
    <w:rsid w:val="00D9222D"/>
    <w:rsid w:val="00DA0319"/>
    <w:rsid w:val="00DA0EF7"/>
    <w:rsid w:val="00DA1320"/>
    <w:rsid w:val="00DA373A"/>
    <w:rsid w:val="00DB1D84"/>
    <w:rsid w:val="00DC0B45"/>
    <w:rsid w:val="00DC4130"/>
    <w:rsid w:val="00DC7B66"/>
    <w:rsid w:val="00DD0951"/>
    <w:rsid w:val="00DD2623"/>
    <w:rsid w:val="00DD5F27"/>
    <w:rsid w:val="00DE2F47"/>
    <w:rsid w:val="00DE30FD"/>
    <w:rsid w:val="00DE7731"/>
    <w:rsid w:val="00DF204E"/>
    <w:rsid w:val="00E0108B"/>
    <w:rsid w:val="00E15977"/>
    <w:rsid w:val="00E17AC9"/>
    <w:rsid w:val="00E262CF"/>
    <w:rsid w:val="00E26DD5"/>
    <w:rsid w:val="00E3080B"/>
    <w:rsid w:val="00E33C25"/>
    <w:rsid w:val="00E34416"/>
    <w:rsid w:val="00E35CAF"/>
    <w:rsid w:val="00E41207"/>
    <w:rsid w:val="00E4200B"/>
    <w:rsid w:val="00E437F7"/>
    <w:rsid w:val="00E475C9"/>
    <w:rsid w:val="00E5533B"/>
    <w:rsid w:val="00E56882"/>
    <w:rsid w:val="00E60760"/>
    <w:rsid w:val="00E65C73"/>
    <w:rsid w:val="00E65FDB"/>
    <w:rsid w:val="00E713D5"/>
    <w:rsid w:val="00E7335B"/>
    <w:rsid w:val="00E755F4"/>
    <w:rsid w:val="00E75F3F"/>
    <w:rsid w:val="00E761D8"/>
    <w:rsid w:val="00E77FF4"/>
    <w:rsid w:val="00E83D44"/>
    <w:rsid w:val="00E85CF6"/>
    <w:rsid w:val="00E927D5"/>
    <w:rsid w:val="00E96125"/>
    <w:rsid w:val="00EA144C"/>
    <w:rsid w:val="00EA2EAB"/>
    <w:rsid w:val="00EA515A"/>
    <w:rsid w:val="00EA7ABD"/>
    <w:rsid w:val="00EB7E6C"/>
    <w:rsid w:val="00EC1F4E"/>
    <w:rsid w:val="00EC3CC7"/>
    <w:rsid w:val="00EC554E"/>
    <w:rsid w:val="00ED3156"/>
    <w:rsid w:val="00ED5B1F"/>
    <w:rsid w:val="00ED5D05"/>
    <w:rsid w:val="00ED6A7E"/>
    <w:rsid w:val="00ED6B6A"/>
    <w:rsid w:val="00ED745A"/>
    <w:rsid w:val="00EE3BDF"/>
    <w:rsid w:val="00EE486D"/>
    <w:rsid w:val="00F00E20"/>
    <w:rsid w:val="00F03290"/>
    <w:rsid w:val="00F04890"/>
    <w:rsid w:val="00F053E4"/>
    <w:rsid w:val="00F11BD3"/>
    <w:rsid w:val="00F13797"/>
    <w:rsid w:val="00F1547E"/>
    <w:rsid w:val="00F15DF4"/>
    <w:rsid w:val="00F23171"/>
    <w:rsid w:val="00F25195"/>
    <w:rsid w:val="00F26AA4"/>
    <w:rsid w:val="00F3101C"/>
    <w:rsid w:val="00F3453E"/>
    <w:rsid w:val="00F36F8D"/>
    <w:rsid w:val="00F379EF"/>
    <w:rsid w:val="00F4096E"/>
    <w:rsid w:val="00F4212F"/>
    <w:rsid w:val="00F42945"/>
    <w:rsid w:val="00F42A0E"/>
    <w:rsid w:val="00F430E7"/>
    <w:rsid w:val="00F4770F"/>
    <w:rsid w:val="00F50BDA"/>
    <w:rsid w:val="00F51DC2"/>
    <w:rsid w:val="00F559BC"/>
    <w:rsid w:val="00F565C7"/>
    <w:rsid w:val="00F602C8"/>
    <w:rsid w:val="00F60C03"/>
    <w:rsid w:val="00F66A9C"/>
    <w:rsid w:val="00F72E70"/>
    <w:rsid w:val="00F77ACA"/>
    <w:rsid w:val="00F806BB"/>
    <w:rsid w:val="00F825D8"/>
    <w:rsid w:val="00F862C1"/>
    <w:rsid w:val="00F86335"/>
    <w:rsid w:val="00F94633"/>
    <w:rsid w:val="00FA0B45"/>
    <w:rsid w:val="00FB7B86"/>
    <w:rsid w:val="00FC0B3D"/>
    <w:rsid w:val="00FC55B1"/>
    <w:rsid w:val="00FC5FF1"/>
    <w:rsid w:val="00FC714F"/>
    <w:rsid w:val="00FC77C0"/>
    <w:rsid w:val="00FD42E6"/>
    <w:rsid w:val="00FD58AE"/>
    <w:rsid w:val="00FE2B7F"/>
    <w:rsid w:val="00FE648F"/>
    <w:rsid w:val="00FE7386"/>
    <w:rsid w:val="00FF0BC4"/>
    <w:rsid w:val="00FF3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v:textbox inset="5.85pt,.7pt,5.85pt,.7pt"/>
    </o:shapedefaults>
    <o:shapelayout v:ext="edit">
      <o:idmap v:ext="edit" data="1"/>
    </o:shapelayout>
  </w:shapeDefaults>
  <w:decimalSymbol w:val="."/>
  <w:listSeparator w:val=","/>
  <w14:docId w14:val="6BAE9587"/>
  <w15:docId w15:val="{886A116D-309A-4FD3-8EC2-3C976ED4E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3A24"/>
    <w:rPr>
      <w:rFonts w:ascii="Arial" w:hAnsi="Arial"/>
      <w:sz w:val="24"/>
      <w:szCs w:val="24"/>
    </w:rPr>
  </w:style>
  <w:style w:type="paragraph" w:styleId="Heading1">
    <w:name w:val="heading 1"/>
    <w:next w:val="BodyText"/>
    <w:qFormat/>
    <w:rsid w:val="00543A24"/>
    <w:pPr>
      <w:keepNext/>
      <w:numPr>
        <w:numId w:val="20"/>
      </w:numPr>
      <w:spacing w:before="240" w:after="160"/>
      <w:outlineLvl w:val="0"/>
    </w:pPr>
    <w:rPr>
      <w:rFonts w:ascii="Arial" w:hAnsi="Arial" w:cs="Arial"/>
      <w:b/>
      <w:bCs/>
      <w:kern w:val="32"/>
      <w:sz w:val="26"/>
      <w:szCs w:val="26"/>
    </w:rPr>
  </w:style>
  <w:style w:type="paragraph" w:styleId="Heading2">
    <w:name w:val="heading 2"/>
    <w:basedOn w:val="Heading1"/>
    <w:next w:val="BodyText"/>
    <w:link w:val="Heading2Char"/>
    <w:qFormat/>
    <w:rsid w:val="00543A24"/>
    <w:pPr>
      <w:numPr>
        <w:ilvl w:val="1"/>
      </w:numPr>
      <w:spacing w:before="180" w:after="60"/>
      <w:outlineLvl w:val="1"/>
    </w:pPr>
    <w:rPr>
      <w:iCs/>
      <w:spacing w:val="1"/>
      <w:sz w:val="22"/>
    </w:rPr>
  </w:style>
  <w:style w:type="paragraph" w:styleId="Heading3">
    <w:name w:val="heading 3"/>
    <w:basedOn w:val="Heading2"/>
    <w:next w:val="BodyText"/>
    <w:rsid w:val="00543A24"/>
    <w:pPr>
      <w:numPr>
        <w:ilvl w:val="2"/>
      </w:numPr>
      <w:spacing w:before="140" w:after="40"/>
      <w:outlineLvl w:val="2"/>
    </w:pPr>
    <w:rPr>
      <w:spacing w:val="20"/>
      <w:sz w:val="18"/>
      <w:szCs w:val="22"/>
    </w:rPr>
  </w:style>
  <w:style w:type="paragraph" w:styleId="Heading4">
    <w:name w:val="heading 4"/>
    <w:basedOn w:val="Heading3"/>
    <w:next w:val="BodyText"/>
    <w:qFormat/>
    <w:locked/>
    <w:rsid w:val="00543A24"/>
    <w:pPr>
      <w:numPr>
        <w:ilvl w:val="3"/>
      </w:numPr>
      <w:spacing w:before="240" w:after="60"/>
      <w:outlineLvl w:val="3"/>
    </w:pPr>
    <w:rPr>
      <w:spacing w:val="10"/>
      <w:szCs w:val="28"/>
    </w:rPr>
  </w:style>
  <w:style w:type="paragraph" w:styleId="Heading5">
    <w:name w:val="heading 5"/>
    <w:basedOn w:val="Heading4"/>
    <w:next w:val="BodyText"/>
    <w:link w:val="Heading5Char"/>
    <w:qFormat/>
    <w:locked/>
    <w:rsid w:val="00543A24"/>
    <w:pPr>
      <w:numPr>
        <w:ilvl w:val="4"/>
      </w:numPr>
      <w:outlineLvl w:val="4"/>
    </w:pPr>
    <w:rPr>
      <w:i/>
      <w:spacing w:val="0"/>
      <w:sz w:val="16"/>
      <w:szCs w:val="26"/>
    </w:rPr>
  </w:style>
  <w:style w:type="paragraph" w:styleId="Heading6">
    <w:name w:val="heading 6"/>
    <w:basedOn w:val="Normal"/>
    <w:next w:val="Normal"/>
    <w:qFormat/>
    <w:locked/>
    <w:rsid w:val="00543A24"/>
    <w:pPr>
      <w:numPr>
        <w:ilvl w:val="5"/>
        <w:numId w:val="20"/>
      </w:numPr>
      <w:spacing w:before="240" w:after="60"/>
      <w:outlineLvl w:val="5"/>
    </w:pPr>
    <w:rPr>
      <w:rFonts w:ascii="Times New Roman" w:hAnsi="Times New Roman"/>
      <w:b/>
      <w:bCs/>
      <w:sz w:val="22"/>
      <w:szCs w:val="22"/>
    </w:rPr>
  </w:style>
  <w:style w:type="paragraph" w:styleId="Heading7">
    <w:name w:val="heading 7"/>
    <w:basedOn w:val="Normal"/>
    <w:next w:val="Normal"/>
    <w:qFormat/>
    <w:locked/>
    <w:rsid w:val="00543A24"/>
    <w:pPr>
      <w:numPr>
        <w:ilvl w:val="6"/>
        <w:numId w:val="20"/>
      </w:numPr>
      <w:spacing w:before="240" w:after="60"/>
      <w:outlineLvl w:val="6"/>
    </w:pPr>
    <w:rPr>
      <w:rFonts w:ascii="Times New Roman" w:hAnsi="Times New Roman"/>
    </w:rPr>
  </w:style>
  <w:style w:type="paragraph" w:styleId="Heading8">
    <w:name w:val="heading 8"/>
    <w:basedOn w:val="Normal"/>
    <w:next w:val="Normal"/>
    <w:qFormat/>
    <w:locked/>
    <w:rsid w:val="00543A24"/>
    <w:pPr>
      <w:numPr>
        <w:ilvl w:val="7"/>
        <w:numId w:val="20"/>
      </w:numPr>
      <w:spacing w:before="240" w:after="60"/>
      <w:outlineLvl w:val="7"/>
    </w:pPr>
    <w:rPr>
      <w:rFonts w:ascii="Times New Roman" w:hAnsi="Times New Roman"/>
      <w:i/>
      <w:iCs/>
    </w:rPr>
  </w:style>
  <w:style w:type="paragraph" w:styleId="Heading9">
    <w:name w:val="heading 9"/>
    <w:basedOn w:val="Normal"/>
    <w:next w:val="Normal"/>
    <w:qFormat/>
    <w:locked/>
    <w:rsid w:val="00543A24"/>
    <w:pPr>
      <w:numPr>
        <w:ilvl w:val="8"/>
        <w:numId w:val="20"/>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rsid w:val="00543A24"/>
    <w:pPr>
      <w:pBdr>
        <w:bottom w:val="inset" w:sz="6" w:space="1" w:color="auto"/>
      </w:pBdr>
      <w:spacing w:before="80" w:after="360"/>
      <w:jc w:val="right"/>
    </w:pPr>
    <w:rPr>
      <w:sz w:val="16"/>
      <w:szCs w:val="16"/>
    </w:rPr>
  </w:style>
  <w:style w:type="paragraph" w:customStyle="1" w:styleId="Number">
    <w:name w:val="Number"/>
    <w:basedOn w:val="BodyText"/>
    <w:rsid w:val="00543A24"/>
    <w:pPr>
      <w:numPr>
        <w:numId w:val="18"/>
      </w:numPr>
      <w:spacing w:after="80"/>
    </w:pPr>
  </w:style>
  <w:style w:type="paragraph" w:styleId="BodyText">
    <w:name w:val="Body Text"/>
    <w:basedOn w:val="Normal"/>
    <w:link w:val="BodyTextChar"/>
    <w:uiPriority w:val="99"/>
    <w:rsid w:val="00543A24"/>
    <w:pPr>
      <w:keepLines/>
      <w:spacing w:after="120"/>
      <w:ind w:left="720"/>
      <w:jc w:val="both"/>
    </w:pPr>
    <w:rPr>
      <w:sz w:val="18"/>
      <w:szCs w:val="18"/>
    </w:rPr>
  </w:style>
  <w:style w:type="paragraph" w:styleId="Footer">
    <w:name w:val="footer"/>
    <w:basedOn w:val="Normal"/>
    <w:link w:val="FooterChar"/>
    <w:rsid w:val="00543A24"/>
    <w:pPr>
      <w:pBdr>
        <w:top w:val="single" w:sz="4" w:space="4" w:color="auto"/>
      </w:pBdr>
      <w:tabs>
        <w:tab w:val="left" w:pos="0"/>
        <w:tab w:val="center" w:pos="5040"/>
        <w:tab w:val="right" w:pos="9990"/>
      </w:tabs>
      <w:spacing w:before="120"/>
      <w:ind w:left="-360" w:right="-360"/>
    </w:pPr>
    <w:rPr>
      <w:sz w:val="16"/>
    </w:rPr>
  </w:style>
  <w:style w:type="paragraph" w:styleId="Caption">
    <w:name w:val="caption"/>
    <w:aliases w:val="Caption Figure"/>
    <w:basedOn w:val="Normal"/>
    <w:next w:val="Normal"/>
    <w:autoRedefine/>
    <w:qFormat/>
    <w:locked/>
    <w:rsid w:val="00543A24"/>
    <w:pPr>
      <w:spacing w:after="200"/>
    </w:pPr>
    <w:rPr>
      <w:b/>
      <w:bCs/>
      <w:color w:val="000000"/>
      <w:sz w:val="18"/>
      <w:szCs w:val="18"/>
    </w:rPr>
  </w:style>
  <w:style w:type="paragraph" w:styleId="ListBullet">
    <w:name w:val="List Bullet"/>
    <w:basedOn w:val="Normal"/>
    <w:link w:val="ListBulletChar"/>
    <w:rsid w:val="00543A24"/>
    <w:pPr>
      <w:numPr>
        <w:numId w:val="6"/>
      </w:numPr>
      <w:spacing w:after="80"/>
      <w:jc w:val="both"/>
    </w:pPr>
    <w:rPr>
      <w:sz w:val="18"/>
    </w:rPr>
  </w:style>
  <w:style w:type="paragraph" w:customStyle="1" w:styleId="TableHeading">
    <w:name w:val="TableHeading"/>
    <w:basedOn w:val="Normal"/>
    <w:rsid w:val="00543A24"/>
    <w:pPr>
      <w:spacing w:before="80" w:after="80"/>
      <w:jc w:val="center"/>
    </w:pPr>
    <w:rPr>
      <w:b/>
      <w:sz w:val="16"/>
      <w:szCs w:val="16"/>
    </w:rPr>
  </w:style>
  <w:style w:type="character" w:styleId="Hyperlink">
    <w:name w:val="Hyperlink"/>
    <w:basedOn w:val="BodyTextChar"/>
    <w:uiPriority w:val="99"/>
    <w:rsid w:val="00543A24"/>
    <w:rPr>
      <w:rFonts w:ascii="Arial" w:hAnsi="Arial" w:cs="Times New Roman"/>
      <w:color w:val="1F52A2"/>
      <w:sz w:val="18"/>
      <w:szCs w:val="18"/>
    </w:rPr>
  </w:style>
  <w:style w:type="paragraph" w:customStyle="1" w:styleId="Code">
    <w:name w:val="Code"/>
    <w:basedOn w:val="BodyText"/>
    <w:link w:val="CodeChar"/>
    <w:rsid w:val="00543A24"/>
    <w:pPr>
      <w:tabs>
        <w:tab w:val="left" w:pos="360"/>
        <w:tab w:val="left" w:pos="720"/>
        <w:tab w:val="left" w:pos="1080"/>
        <w:tab w:val="left" w:pos="1440"/>
        <w:tab w:val="left" w:pos="1800"/>
      </w:tabs>
      <w:spacing w:after="0"/>
      <w:jc w:val="left"/>
    </w:pPr>
    <w:rPr>
      <w:rFonts w:ascii="Courier New" w:hAnsi="Courier New"/>
    </w:rPr>
  </w:style>
  <w:style w:type="paragraph" w:customStyle="1" w:styleId="CaptionTableandCode">
    <w:name w:val="Caption Table and Code"/>
    <w:basedOn w:val="Normal"/>
    <w:semiHidden/>
    <w:locked/>
    <w:rsid w:val="00543A24"/>
    <w:pPr>
      <w:keepNext/>
      <w:spacing w:before="120" w:after="120"/>
    </w:pPr>
    <w:rPr>
      <w:bCs/>
      <w:sz w:val="18"/>
      <w:szCs w:val="18"/>
    </w:rPr>
  </w:style>
  <w:style w:type="paragraph" w:customStyle="1" w:styleId="Copyright">
    <w:name w:val="Copyright"/>
    <w:basedOn w:val="Normal"/>
    <w:rsid w:val="00543A24"/>
    <w:pPr>
      <w:jc w:val="both"/>
    </w:pPr>
    <w:rPr>
      <w:sz w:val="15"/>
      <w:szCs w:val="12"/>
    </w:rPr>
  </w:style>
  <w:style w:type="paragraph" w:customStyle="1" w:styleId="ANTitle">
    <w:name w:val="AN Title"/>
    <w:basedOn w:val="HeadingAuthor"/>
    <w:link w:val="ANTitleChar"/>
    <w:rsid w:val="00543A24"/>
    <w:pPr>
      <w:spacing w:before="100" w:beforeAutospacing="1" w:after="100" w:afterAutospacing="1"/>
    </w:pPr>
    <w:rPr>
      <w:bCs w:val="0"/>
      <w:color w:val="1F497D" w:themeColor="text2"/>
    </w:rPr>
  </w:style>
  <w:style w:type="paragraph" w:customStyle="1" w:styleId="ANTitle0">
    <w:name w:val="AN #Title"/>
    <w:basedOn w:val="BodyText"/>
    <w:link w:val="ANTitleChar0"/>
    <w:rsid w:val="00543A24"/>
    <w:pPr>
      <w:spacing w:before="120"/>
      <w:jc w:val="right"/>
    </w:pPr>
    <w:rPr>
      <w:b/>
      <w:sz w:val="28"/>
      <w:szCs w:val="28"/>
    </w:rPr>
  </w:style>
  <w:style w:type="character" w:styleId="PageNumber">
    <w:name w:val="page number"/>
    <w:basedOn w:val="DefaultParagraphFont"/>
    <w:semiHidden/>
    <w:locked/>
    <w:rsid w:val="00543A24"/>
    <w:rPr>
      <w:rFonts w:ascii="Arial" w:hAnsi="Arial" w:cs="Times New Roman"/>
      <w:sz w:val="16"/>
    </w:rPr>
  </w:style>
  <w:style w:type="paragraph" w:customStyle="1" w:styleId="TableCell">
    <w:name w:val="TableCell"/>
    <w:link w:val="TableCellChar"/>
    <w:rsid w:val="00543A24"/>
    <w:pPr>
      <w:spacing w:before="60" w:after="60"/>
    </w:pPr>
    <w:rPr>
      <w:rFonts w:ascii="Arial" w:hAnsi="Arial"/>
      <w:sz w:val="16"/>
      <w:szCs w:val="16"/>
    </w:rPr>
  </w:style>
  <w:style w:type="paragraph" w:customStyle="1" w:styleId="Note">
    <w:name w:val="Note"/>
    <w:basedOn w:val="BodyText"/>
    <w:rsid w:val="00543A24"/>
    <w:pPr>
      <w:numPr>
        <w:numId w:val="17"/>
      </w:numPr>
    </w:pPr>
    <w:rPr>
      <w:szCs w:val="14"/>
    </w:rPr>
  </w:style>
  <w:style w:type="paragraph" w:styleId="FootnoteText">
    <w:name w:val="footnote text"/>
    <w:basedOn w:val="BodyText"/>
    <w:locked/>
    <w:rsid w:val="00543A24"/>
    <w:rPr>
      <w:sz w:val="16"/>
      <w:szCs w:val="20"/>
    </w:rPr>
  </w:style>
  <w:style w:type="paragraph" w:customStyle="1" w:styleId="EquationTitle">
    <w:name w:val="Equation Title"/>
    <w:next w:val="BodyText"/>
    <w:rsid w:val="00543A24"/>
    <w:pPr>
      <w:tabs>
        <w:tab w:val="left" w:pos="1620"/>
      </w:tabs>
      <w:spacing w:after="120"/>
      <w:ind w:left="720"/>
    </w:pPr>
    <w:rPr>
      <w:rFonts w:ascii="Arial" w:hAnsi="Arial"/>
      <w:sz w:val="18"/>
    </w:rPr>
  </w:style>
  <w:style w:type="paragraph" w:styleId="Closing">
    <w:name w:val="Closing"/>
    <w:basedOn w:val="Normal"/>
    <w:semiHidden/>
    <w:locked/>
    <w:rsid w:val="00543A24"/>
    <w:pPr>
      <w:ind w:left="4320"/>
    </w:pPr>
  </w:style>
  <w:style w:type="paragraph" w:styleId="CommentText">
    <w:name w:val="annotation text"/>
    <w:basedOn w:val="Normal"/>
    <w:link w:val="CommentTextChar"/>
    <w:semiHidden/>
    <w:locked/>
    <w:rsid w:val="00543A24"/>
    <w:rPr>
      <w:sz w:val="20"/>
      <w:szCs w:val="20"/>
    </w:rPr>
  </w:style>
  <w:style w:type="paragraph" w:styleId="Date">
    <w:name w:val="Date"/>
    <w:basedOn w:val="Normal"/>
    <w:next w:val="Normal"/>
    <w:semiHidden/>
    <w:locked/>
    <w:rsid w:val="00543A24"/>
  </w:style>
  <w:style w:type="paragraph" w:styleId="DocumentMap">
    <w:name w:val="Document Map"/>
    <w:basedOn w:val="Normal"/>
    <w:semiHidden/>
    <w:locked/>
    <w:rsid w:val="00543A24"/>
    <w:pPr>
      <w:shd w:val="clear" w:color="auto" w:fill="000080"/>
    </w:pPr>
    <w:rPr>
      <w:rFonts w:ascii="Tahoma" w:hAnsi="Tahoma" w:cs="Tahoma"/>
    </w:rPr>
  </w:style>
  <w:style w:type="paragraph" w:styleId="List">
    <w:name w:val="List"/>
    <w:basedOn w:val="Normal"/>
    <w:semiHidden/>
    <w:locked/>
    <w:rsid w:val="00543A24"/>
    <w:pPr>
      <w:ind w:left="360" w:hanging="360"/>
    </w:pPr>
  </w:style>
  <w:style w:type="character" w:customStyle="1" w:styleId="Heading5Char">
    <w:name w:val="Heading 5 Char"/>
    <w:basedOn w:val="DefaultParagraphFont"/>
    <w:link w:val="Heading5"/>
    <w:rsid w:val="00AA449C"/>
    <w:rPr>
      <w:rFonts w:ascii="Arial" w:hAnsi="Arial" w:cs="Arial"/>
      <w:b/>
      <w:bCs/>
      <w:i/>
      <w:iCs/>
      <w:kern w:val="32"/>
      <w:sz w:val="16"/>
      <w:szCs w:val="26"/>
    </w:rPr>
  </w:style>
  <w:style w:type="paragraph" w:styleId="NormalWeb">
    <w:name w:val="Normal (Web)"/>
    <w:basedOn w:val="Normal"/>
    <w:semiHidden/>
    <w:locked/>
    <w:rsid w:val="00543A24"/>
    <w:rPr>
      <w:rFonts w:ascii="Times New Roman" w:hAnsi="Times New Roman"/>
    </w:rPr>
  </w:style>
  <w:style w:type="paragraph" w:styleId="NormalIndent">
    <w:name w:val="Normal Indent"/>
    <w:basedOn w:val="Normal"/>
    <w:semiHidden/>
    <w:locked/>
    <w:rsid w:val="00543A24"/>
    <w:pPr>
      <w:ind w:left="720"/>
    </w:pPr>
  </w:style>
  <w:style w:type="paragraph" w:styleId="NoteHeading">
    <w:name w:val="Note Heading"/>
    <w:basedOn w:val="Normal"/>
    <w:next w:val="Normal"/>
    <w:semiHidden/>
    <w:locked/>
    <w:rsid w:val="00543A24"/>
    <w:rPr>
      <w:b/>
      <w:sz w:val="14"/>
    </w:rPr>
  </w:style>
  <w:style w:type="paragraph" w:styleId="PlainText">
    <w:name w:val="Plain Text"/>
    <w:basedOn w:val="Normal"/>
    <w:semiHidden/>
    <w:locked/>
    <w:rsid w:val="00543A24"/>
    <w:rPr>
      <w:rFonts w:ascii="Courier New" w:hAnsi="Courier New" w:cs="Courier New"/>
      <w:sz w:val="20"/>
      <w:szCs w:val="20"/>
    </w:rPr>
  </w:style>
  <w:style w:type="paragraph" w:styleId="Salutation">
    <w:name w:val="Salutation"/>
    <w:basedOn w:val="Normal"/>
    <w:next w:val="Normal"/>
    <w:semiHidden/>
    <w:locked/>
    <w:rsid w:val="00543A24"/>
  </w:style>
  <w:style w:type="character" w:styleId="FollowedHyperlink">
    <w:name w:val="FollowedHyperlink"/>
    <w:basedOn w:val="DefaultParagraphFont"/>
    <w:rsid w:val="00543A24"/>
    <w:rPr>
      <w:rFonts w:ascii="Arial" w:hAnsi="Arial" w:cs="Times New Roman"/>
      <w:color w:val="800080"/>
      <w:sz w:val="18"/>
      <w:u w:val="none"/>
    </w:rPr>
  </w:style>
  <w:style w:type="paragraph" w:customStyle="1" w:styleId="ListBulletSub">
    <w:name w:val="List Bullet Sub"/>
    <w:basedOn w:val="ListBullet"/>
    <w:link w:val="ListBulletSubChar"/>
    <w:rsid w:val="00543A24"/>
    <w:pPr>
      <w:numPr>
        <w:numId w:val="11"/>
      </w:numPr>
      <w:spacing w:after="40"/>
    </w:pPr>
  </w:style>
  <w:style w:type="table" w:styleId="TableGrid2">
    <w:name w:val="Table Grid 2"/>
    <w:basedOn w:val="TableNormal"/>
    <w:semiHidden/>
    <w:locked/>
    <w:rsid w:val="00543A24"/>
    <w:tblPr>
      <w:tblBorders>
        <w:top w:val="single" w:sz="6" w:space="0" w:color="000000"/>
        <w:bottom w:val="single" w:sz="6" w:space="0" w:color="000000"/>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
    <w:name w:val="Table Grid"/>
    <w:basedOn w:val="TableNormal"/>
    <w:semiHidden/>
    <w:locked/>
    <w:rsid w:val="00543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locked/>
    <w:rsid w:val="00543A24"/>
    <w:rPr>
      <w:rFonts w:cs="Times New Roman"/>
      <w:color w:val="808080"/>
    </w:rPr>
  </w:style>
  <w:style w:type="paragraph" w:styleId="BalloonText">
    <w:name w:val="Balloon Text"/>
    <w:basedOn w:val="Normal"/>
    <w:link w:val="BalloonTextChar"/>
    <w:semiHidden/>
    <w:locked/>
    <w:rsid w:val="00543A24"/>
    <w:rPr>
      <w:rFonts w:ascii="Tahoma" w:hAnsi="Tahoma" w:cs="Tahoma"/>
      <w:sz w:val="16"/>
      <w:szCs w:val="16"/>
    </w:rPr>
  </w:style>
  <w:style w:type="character" w:customStyle="1" w:styleId="BalloonTextChar">
    <w:name w:val="Balloon Text Char"/>
    <w:basedOn w:val="DefaultParagraphFont"/>
    <w:link w:val="BalloonText"/>
    <w:semiHidden/>
    <w:locked/>
    <w:rsid w:val="00AA449C"/>
    <w:rPr>
      <w:rFonts w:ascii="Tahoma" w:hAnsi="Tahoma" w:cs="Tahoma"/>
      <w:sz w:val="16"/>
      <w:szCs w:val="16"/>
    </w:rPr>
  </w:style>
  <w:style w:type="character" w:styleId="FootnoteReference">
    <w:name w:val="footnote reference"/>
    <w:basedOn w:val="DefaultParagraphFont"/>
    <w:rsid w:val="00543A24"/>
    <w:rPr>
      <w:rFonts w:cs="Times New Roman"/>
      <w:vertAlign w:val="superscript"/>
    </w:rPr>
  </w:style>
  <w:style w:type="paragraph" w:customStyle="1" w:styleId="StyleCaptionCaptionFigureLeft">
    <w:name w:val="Style CaptionCaption Figure + Left"/>
    <w:basedOn w:val="Normal"/>
    <w:semiHidden/>
    <w:locked/>
    <w:rsid w:val="00543A24"/>
    <w:pPr>
      <w:keepNext/>
      <w:spacing w:before="120" w:after="120"/>
    </w:pPr>
    <w:rPr>
      <w:sz w:val="18"/>
      <w:szCs w:val="20"/>
    </w:rPr>
  </w:style>
  <w:style w:type="paragraph" w:customStyle="1" w:styleId="StyleTableCell">
    <w:name w:val="Style TableCell +"/>
    <w:basedOn w:val="TableCell"/>
    <w:semiHidden/>
    <w:locked/>
    <w:rsid w:val="00543A24"/>
  </w:style>
  <w:style w:type="paragraph" w:styleId="TOC1">
    <w:name w:val="toc 1"/>
    <w:basedOn w:val="TOC2"/>
    <w:next w:val="Normal"/>
    <w:uiPriority w:val="39"/>
    <w:rsid w:val="00543A24"/>
    <w:pPr>
      <w:ind w:left="0"/>
    </w:pPr>
  </w:style>
  <w:style w:type="paragraph" w:styleId="TOC2">
    <w:name w:val="toc 2"/>
    <w:basedOn w:val="BodyText"/>
    <w:next w:val="BodyText"/>
    <w:uiPriority w:val="39"/>
    <w:qFormat/>
    <w:rsid w:val="00543A24"/>
    <w:pPr>
      <w:tabs>
        <w:tab w:val="right" w:leader="dot" w:pos="4670"/>
      </w:tabs>
      <w:spacing w:after="40"/>
      <w:ind w:left="245"/>
    </w:pPr>
  </w:style>
  <w:style w:type="paragraph" w:customStyle="1" w:styleId="CaptionforFigures">
    <w:name w:val="Caption for Figures"/>
    <w:basedOn w:val="Normal"/>
    <w:rsid w:val="00543A24"/>
    <w:pPr>
      <w:keepNext/>
      <w:spacing w:before="160" w:after="120"/>
      <w:ind w:left="720"/>
      <w:jc w:val="center"/>
    </w:pPr>
    <w:rPr>
      <w:bCs/>
      <w:sz w:val="18"/>
      <w:szCs w:val="18"/>
    </w:rPr>
  </w:style>
  <w:style w:type="paragraph" w:customStyle="1" w:styleId="CaptionforTablesandCode">
    <w:name w:val="Caption for Tables and Code"/>
    <w:basedOn w:val="CaptionTableandCode"/>
    <w:rsid w:val="00543A24"/>
    <w:pPr>
      <w:ind w:left="720"/>
    </w:pPr>
  </w:style>
  <w:style w:type="paragraph" w:styleId="ListParagraph">
    <w:name w:val="List Paragraph"/>
    <w:basedOn w:val="ListBullet"/>
    <w:qFormat/>
    <w:rsid w:val="00543A24"/>
    <w:pPr>
      <w:numPr>
        <w:numId w:val="0"/>
      </w:numPr>
      <w:ind w:left="1066"/>
    </w:pPr>
  </w:style>
  <w:style w:type="paragraph" w:customStyle="1" w:styleId="ListSubParagraph">
    <w:name w:val="List Sub Paragraph"/>
    <w:basedOn w:val="ListBulletSub"/>
    <w:link w:val="ListSubParagraphCharChar"/>
    <w:rsid w:val="00543A24"/>
    <w:pPr>
      <w:numPr>
        <w:numId w:val="0"/>
      </w:numPr>
      <w:tabs>
        <w:tab w:val="left" w:pos="619"/>
      </w:tabs>
      <w:ind w:left="1354"/>
    </w:pPr>
  </w:style>
  <w:style w:type="character" w:customStyle="1" w:styleId="ListBulletChar">
    <w:name w:val="List Bullet Char"/>
    <w:basedOn w:val="DefaultParagraphFont"/>
    <w:link w:val="ListBullet"/>
    <w:rsid w:val="00AA449C"/>
    <w:rPr>
      <w:rFonts w:ascii="Arial" w:hAnsi="Arial"/>
      <w:sz w:val="18"/>
      <w:szCs w:val="24"/>
    </w:rPr>
  </w:style>
  <w:style w:type="character" w:customStyle="1" w:styleId="ListBulletSubChar">
    <w:name w:val="List Bullet Sub Char"/>
    <w:basedOn w:val="ListBulletChar"/>
    <w:link w:val="ListBulletSub"/>
    <w:rsid w:val="00AA449C"/>
    <w:rPr>
      <w:rFonts w:ascii="Arial" w:hAnsi="Arial"/>
      <w:sz w:val="18"/>
      <w:szCs w:val="24"/>
    </w:rPr>
  </w:style>
  <w:style w:type="character" w:customStyle="1" w:styleId="ListSubParagraphCharChar">
    <w:name w:val="List Sub Paragraph Char Char"/>
    <w:basedOn w:val="ListBulletSubChar"/>
    <w:link w:val="ListSubParagraph"/>
    <w:rsid w:val="00245061"/>
    <w:rPr>
      <w:rFonts w:ascii="Arial" w:hAnsi="Arial"/>
      <w:sz w:val="18"/>
      <w:szCs w:val="24"/>
    </w:rPr>
  </w:style>
  <w:style w:type="character" w:customStyle="1" w:styleId="BodyTextChar">
    <w:name w:val="Body Text Char"/>
    <w:basedOn w:val="DefaultParagraphFont"/>
    <w:link w:val="BodyText"/>
    <w:uiPriority w:val="99"/>
    <w:rsid w:val="00E26DD5"/>
    <w:rPr>
      <w:rFonts w:ascii="Arial" w:hAnsi="Arial"/>
      <w:sz w:val="18"/>
      <w:szCs w:val="18"/>
    </w:rPr>
  </w:style>
  <w:style w:type="character" w:customStyle="1" w:styleId="TableCellChar">
    <w:name w:val="TableCell Char"/>
    <w:basedOn w:val="BodyTextChar"/>
    <w:link w:val="TableCell"/>
    <w:rsid w:val="00AA449C"/>
    <w:rPr>
      <w:rFonts w:ascii="Arial" w:hAnsi="Arial"/>
      <w:sz w:val="16"/>
      <w:szCs w:val="16"/>
    </w:rPr>
  </w:style>
  <w:style w:type="paragraph" w:customStyle="1" w:styleId="TableCellCentered">
    <w:name w:val="TableCell Centered"/>
    <w:basedOn w:val="TableCell"/>
    <w:link w:val="TableCellCenteredChar"/>
    <w:rsid w:val="00543A24"/>
    <w:pPr>
      <w:tabs>
        <w:tab w:val="left" w:pos="0"/>
      </w:tabs>
      <w:ind w:left="-360" w:right="-360"/>
      <w:jc w:val="center"/>
    </w:pPr>
  </w:style>
  <w:style w:type="character" w:customStyle="1" w:styleId="FooterChar">
    <w:name w:val="Footer Char"/>
    <w:basedOn w:val="DefaultParagraphFont"/>
    <w:link w:val="Footer"/>
    <w:rsid w:val="00AA449C"/>
    <w:rPr>
      <w:rFonts w:ascii="Arial" w:hAnsi="Arial"/>
      <w:sz w:val="16"/>
      <w:szCs w:val="24"/>
    </w:rPr>
  </w:style>
  <w:style w:type="character" w:customStyle="1" w:styleId="TableCellCenteredChar">
    <w:name w:val="TableCell Centered Char"/>
    <w:basedOn w:val="FooterChar"/>
    <w:link w:val="TableCellCentered"/>
    <w:rsid w:val="00AA449C"/>
    <w:rPr>
      <w:rFonts w:ascii="Arial" w:hAnsi="Arial"/>
      <w:sz w:val="16"/>
      <w:szCs w:val="16"/>
    </w:rPr>
  </w:style>
  <w:style w:type="paragraph" w:customStyle="1" w:styleId="HeadingAbstract">
    <w:name w:val="Heading Abstract"/>
    <w:basedOn w:val="ANTitle0"/>
    <w:rsid w:val="00543A24"/>
    <w:pPr>
      <w:spacing w:before="200" w:after="100"/>
      <w:ind w:left="259" w:right="158"/>
      <w:jc w:val="left"/>
    </w:pPr>
    <w:rPr>
      <w:spacing w:val="12"/>
      <w:sz w:val="22"/>
      <w:szCs w:val="22"/>
    </w:rPr>
  </w:style>
  <w:style w:type="paragraph" w:customStyle="1" w:styleId="HeadingAuthor">
    <w:name w:val="Heading Author"/>
    <w:rsid w:val="00543A24"/>
    <w:pPr>
      <w:pBdr>
        <w:top w:val="single" w:sz="4" w:space="1" w:color="auto"/>
      </w:pBdr>
      <w:spacing w:before="440"/>
    </w:pPr>
    <w:rPr>
      <w:rFonts w:ascii="Arial" w:hAnsi="Arial" w:cs="Arial"/>
      <w:b/>
      <w:bCs/>
      <w:kern w:val="32"/>
      <w:sz w:val="26"/>
      <w:szCs w:val="26"/>
    </w:rPr>
  </w:style>
  <w:style w:type="paragraph" w:customStyle="1" w:styleId="Heading1NoTOC">
    <w:name w:val="Heading 1 NoTOC"/>
    <w:basedOn w:val="Heading1"/>
    <w:rsid w:val="00543A24"/>
    <w:pPr>
      <w:numPr>
        <w:numId w:val="0"/>
      </w:numPr>
    </w:pPr>
  </w:style>
  <w:style w:type="paragraph" w:customStyle="1" w:styleId="Heading2HRule">
    <w:name w:val="Heading 2 HRule"/>
    <w:basedOn w:val="Heading2"/>
    <w:semiHidden/>
    <w:locked/>
    <w:rsid w:val="00543A24"/>
    <w:pPr>
      <w:numPr>
        <w:ilvl w:val="0"/>
        <w:numId w:val="0"/>
      </w:numPr>
      <w:pBdr>
        <w:bottom w:val="single" w:sz="4" w:space="1" w:color="auto"/>
      </w:pBdr>
      <w:spacing w:after="180"/>
    </w:pPr>
  </w:style>
  <w:style w:type="paragraph" w:styleId="BodyText2">
    <w:name w:val="Body Text 2"/>
    <w:basedOn w:val="Normal"/>
    <w:semiHidden/>
    <w:locked/>
    <w:rsid w:val="00543A24"/>
    <w:pPr>
      <w:spacing w:after="120" w:line="480" w:lineRule="auto"/>
    </w:pPr>
  </w:style>
  <w:style w:type="numbering" w:styleId="111111">
    <w:name w:val="Outline List 2"/>
    <w:basedOn w:val="NoList"/>
    <w:semiHidden/>
    <w:locked/>
    <w:rsid w:val="00543A24"/>
    <w:pPr>
      <w:numPr>
        <w:numId w:val="1"/>
      </w:numPr>
    </w:pPr>
  </w:style>
  <w:style w:type="numbering" w:styleId="1ai">
    <w:name w:val="Outline List 1"/>
    <w:basedOn w:val="NoList"/>
    <w:semiHidden/>
    <w:locked/>
    <w:rsid w:val="00543A24"/>
    <w:pPr>
      <w:numPr>
        <w:numId w:val="2"/>
      </w:numPr>
    </w:pPr>
  </w:style>
  <w:style w:type="numbering" w:styleId="ArticleSection">
    <w:name w:val="Outline List 3"/>
    <w:basedOn w:val="NoList"/>
    <w:semiHidden/>
    <w:locked/>
    <w:rsid w:val="00543A24"/>
    <w:pPr>
      <w:numPr>
        <w:numId w:val="3"/>
      </w:numPr>
    </w:pPr>
  </w:style>
  <w:style w:type="paragraph" w:styleId="BlockText">
    <w:name w:val="Block Text"/>
    <w:basedOn w:val="Normal"/>
    <w:semiHidden/>
    <w:locked/>
    <w:rsid w:val="00543A24"/>
    <w:pPr>
      <w:spacing w:after="120"/>
      <w:ind w:left="1440" w:right="1440"/>
    </w:pPr>
  </w:style>
  <w:style w:type="paragraph" w:styleId="BodyText3">
    <w:name w:val="Body Text 3"/>
    <w:basedOn w:val="Normal"/>
    <w:semiHidden/>
    <w:locked/>
    <w:rsid w:val="00543A24"/>
    <w:pPr>
      <w:spacing w:after="120"/>
    </w:pPr>
    <w:rPr>
      <w:sz w:val="16"/>
      <w:szCs w:val="16"/>
    </w:rPr>
  </w:style>
  <w:style w:type="paragraph" w:styleId="BodyTextFirstIndent">
    <w:name w:val="Body Text First Indent"/>
    <w:basedOn w:val="BodyText"/>
    <w:semiHidden/>
    <w:locked/>
    <w:rsid w:val="00543A24"/>
    <w:pPr>
      <w:ind w:firstLine="210"/>
      <w:jc w:val="left"/>
    </w:pPr>
    <w:rPr>
      <w:sz w:val="24"/>
      <w:szCs w:val="24"/>
    </w:rPr>
  </w:style>
  <w:style w:type="paragraph" w:styleId="BodyTextIndent">
    <w:name w:val="Body Text Indent"/>
    <w:basedOn w:val="Normal"/>
    <w:semiHidden/>
    <w:locked/>
    <w:rsid w:val="00543A24"/>
    <w:pPr>
      <w:spacing w:after="120"/>
      <w:ind w:left="360"/>
    </w:pPr>
  </w:style>
  <w:style w:type="paragraph" w:styleId="BodyTextFirstIndent2">
    <w:name w:val="Body Text First Indent 2"/>
    <w:basedOn w:val="BodyTextIndent"/>
    <w:semiHidden/>
    <w:locked/>
    <w:rsid w:val="00543A24"/>
    <w:pPr>
      <w:ind w:firstLine="210"/>
    </w:pPr>
  </w:style>
  <w:style w:type="paragraph" w:styleId="BodyTextIndent2">
    <w:name w:val="Body Text Indent 2"/>
    <w:basedOn w:val="Normal"/>
    <w:semiHidden/>
    <w:locked/>
    <w:rsid w:val="00543A24"/>
    <w:pPr>
      <w:spacing w:after="120" w:line="480" w:lineRule="auto"/>
      <w:ind w:left="360"/>
    </w:pPr>
  </w:style>
  <w:style w:type="paragraph" w:styleId="BodyTextIndent3">
    <w:name w:val="Body Text Indent 3"/>
    <w:basedOn w:val="Normal"/>
    <w:semiHidden/>
    <w:locked/>
    <w:rsid w:val="00543A24"/>
    <w:pPr>
      <w:spacing w:after="120"/>
      <w:ind w:left="360"/>
    </w:pPr>
    <w:rPr>
      <w:sz w:val="16"/>
      <w:szCs w:val="16"/>
    </w:rPr>
  </w:style>
  <w:style w:type="paragraph" w:styleId="E-mailSignature">
    <w:name w:val="E-mail Signature"/>
    <w:basedOn w:val="Normal"/>
    <w:semiHidden/>
    <w:locked/>
    <w:rsid w:val="00543A24"/>
  </w:style>
  <w:style w:type="character" w:styleId="Emphasis">
    <w:name w:val="Emphasis"/>
    <w:basedOn w:val="DefaultParagraphFont"/>
    <w:qFormat/>
    <w:locked/>
    <w:rsid w:val="00543A24"/>
    <w:rPr>
      <w:i/>
      <w:iCs/>
    </w:rPr>
  </w:style>
  <w:style w:type="paragraph" w:styleId="EnvelopeAddress">
    <w:name w:val="envelope address"/>
    <w:basedOn w:val="Normal"/>
    <w:semiHidden/>
    <w:locked/>
    <w:rsid w:val="00543A24"/>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543A24"/>
    <w:rPr>
      <w:rFonts w:cs="Arial"/>
      <w:sz w:val="20"/>
      <w:szCs w:val="20"/>
    </w:rPr>
  </w:style>
  <w:style w:type="character" w:styleId="HTMLAcronym">
    <w:name w:val="HTML Acronym"/>
    <w:basedOn w:val="DefaultParagraphFont"/>
    <w:semiHidden/>
    <w:locked/>
    <w:rsid w:val="00543A24"/>
  </w:style>
  <w:style w:type="paragraph" w:styleId="HTMLAddress">
    <w:name w:val="HTML Address"/>
    <w:basedOn w:val="Normal"/>
    <w:semiHidden/>
    <w:locked/>
    <w:rsid w:val="00543A24"/>
    <w:rPr>
      <w:i/>
      <w:iCs/>
    </w:rPr>
  </w:style>
  <w:style w:type="character" w:styleId="HTMLCite">
    <w:name w:val="HTML Cite"/>
    <w:basedOn w:val="DefaultParagraphFont"/>
    <w:semiHidden/>
    <w:locked/>
    <w:rsid w:val="00543A24"/>
    <w:rPr>
      <w:i/>
      <w:iCs/>
    </w:rPr>
  </w:style>
  <w:style w:type="character" w:styleId="HTMLCode">
    <w:name w:val="HTML Code"/>
    <w:basedOn w:val="DefaultParagraphFont"/>
    <w:semiHidden/>
    <w:locked/>
    <w:rsid w:val="00543A24"/>
    <w:rPr>
      <w:rFonts w:ascii="Courier New" w:hAnsi="Courier New" w:cs="Courier New"/>
      <w:sz w:val="20"/>
      <w:szCs w:val="20"/>
    </w:rPr>
  </w:style>
  <w:style w:type="character" w:styleId="HTMLDefinition">
    <w:name w:val="HTML Definition"/>
    <w:basedOn w:val="DefaultParagraphFont"/>
    <w:semiHidden/>
    <w:locked/>
    <w:rsid w:val="00543A24"/>
    <w:rPr>
      <w:i/>
      <w:iCs/>
    </w:rPr>
  </w:style>
  <w:style w:type="character" w:styleId="HTMLKeyboard">
    <w:name w:val="HTML Keyboard"/>
    <w:basedOn w:val="DefaultParagraphFont"/>
    <w:semiHidden/>
    <w:locked/>
    <w:rsid w:val="00543A24"/>
    <w:rPr>
      <w:rFonts w:ascii="Courier New" w:hAnsi="Courier New" w:cs="Courier New"/>
      <w:sz w:val="20"/>
      <w:szCs w:val="20"/>
    </w:rPr>
  </w:style>
  <w:style w:type="paragraph" w:styleId="HTMLPreformatted">
    <w:name w:val="HTML Preformatted"/>
    <w:basedOn w:val="Normal"/>
    <w:semiHidden/>
    <w:locked/>
    <w:rsid w:val="00543A24"/>
    <w:rPr>
      <w:rFonts w:ascii="Courier New" w:hAnsi="Courier New" w:cs="Courier New"/>
      <w:sz w:val="20"/>
      <w:szCs w:val="20"/>
    </w:rPr>
  </w:style>
  <w:style w:type="character" w:styleId="HTMLSample">
    <w:name w:val="HTML Sample"/>
    <w:basedOn w:val="DefaultParagraphFont"/>
    <w:semiHidden/>
    <w:locked/>
    <w:rsid w:val="00543A24"/>
    <w:rPr>
      <w:rFonts w:ascii="Courier New" w:hAnsi="Courier New" w:cs="Courier New"/>
    </w:rPr>
  </w:style>
  <w:style w:type="character" w:styleId="HTMLTypewriter">
    <w:name w:val="HTML Typewriter"/>
    <w:basedOn w:val="DefaultParagraphFont"/>
    <w:semiHidden/>
    <w:locked/>
    <w:rsid w:val="00543A24"/>
    <w:rPr>
      <w:rFonts w:ascii="Courier New" w:hAnsi="Courier New" w:cs="Courier New"/>
      <w:sz w:val="20"/>
      <w:szCs w:val="20"/>
    </w:rPr>
  </w:style>
  <w:style w:type="character" w:styleId="HTMLVariable">
    <w:name w:val="HTML Variable"/>
    <w:basedOn w:val="DefaultParagraphFont"/>
    <w:semiHidden/>
    <w:locked/>
    <w:rsid w:val="00543A24"/>
    <w:rPr>
      <w:i/>
      <w:iCs/>
    </w:rPr>
  </w:style>
  <w:style w:type="character" w:styleId="LineNumber">
    <w:name w:val="line number"/>
    <w:basedOn w:val="DefaultParagraphFont"/>
    <w:semiHidden/>
    <w:locked/>
    <w:rsid w:val="00543A24"/>
  </w:style>
  <w:style w:type="paragraph" w:styleId="List2">
    <w:name w:val="List 2"/>
    <w:basedOn w:val="Normal"/>
    <w:semiHidden/>
    <w:locked/>
    <w:rsid w:val="00543A24"/>
    <w:pPr>
      <w:ind w:left="720" w:hanging="360"/>
    </w:pPr>
  </w:style>
  <w:style w:type="paragraph" w:styleId="List3">
    <w:name w:val="List 3"/>
    <w:basedOn w:val="Normal"/>
    <w:semiHidden/>
    <w:locked/>
    <w:rsid w:val="00543A24"/>
    <w:pPr>
      <w:ind w:left="1080" w:hanging="360"/>
    </w:pPr>
  </w:style>
  <w:style w:type="paragraph" w:styleId="List4">
    <w:name w:val="List 4"/>
    <w:basedOn w:val="Normal"/>
    <w:semiHidden/>
    <w:locked/>
    <w:rsid w:val="00543A24"/>
    <w:pPr>
      <w:ind w:left="1440" w:hanging="360"/>
    </w:pPr>
  </w:style>
  <w:style w:type="paragraph" w:styleId="List5">
    <w:name w:val="List 5"/>
    <w:basedOn w:val="Normal"/>
    <w:semiHidden/>
    <w:locked/>
    <w:rsid w:val="00543A24"/>
    <w:pPr>
      <w:ind w:left="1800" w:hanging="360"/>
    </w:pPr>
  </w:style>
  <w:style w:type="paragraph" w:styleId="ListBullet2">
    <w:name w:val="List Bullet 2"/>
    <w:basedOn w:val="Normal"/>
    <w:semiHidden/>
    <w:locked/>
    <w:rsid w:val="00543A24"/>
    <w:pPr>
      <w:numPr>
        <w:numId w:val="7"/>
      </w:numPr>
    </w:pPr>
  </w:style>
  <w:style w:type="paragraph" w:styleId="ListBullet3">
    <w:name w:val="List Bullet 3"/>
    <w:basedOn w:val="Normal"/>
    <w:semiHidden/>
    <w:locked/>
    <w:rsid w:val="00543A24"/>
    <w:pPr>
      <w:numPr>
        <w:numId w:val="8"/>
      </w:numPr>
    </w:pPr>
  </w:style>
  <w:style w:type="paragraph" w:styleId="ListBullet4">
    <w:name w:val="List Bullet 4"/>
    <w:basedOn w:val="Normal"/>
    <w:semiHidden/>
    <w:locked/>
    <w:rsid w:val="00543A24"/>
    <w:pPr>
      <w:numPr>
        <w:numId w:val="9"/>
      </w:numPr>
    </w:pPr>
  </w:style>
  <w:style w:type="paragraph" w:styleId="ListBullet5">
    <w:name w:val="List Bullet 5"/>
    <w:basedOn w:val="Normal"/>
    <w:semiHidden/>
    <w:locked/>
    <w:rsid w:val="00543A24"/>
    <w:pPr>
      <w:numPr>
        <w:numId w:val="10"/>
      </w:numPr>
    </w:pPr>
  </w:style>
  <w:style w:type="paragraph" w:styleId="ListContinue">
    <w:name w:val="List Continue"/>
    <w:basedOn w:val="Normal"/>
    <w:semiHidden/>
    <w:locked/>
    <w:rsid w:val="00543A24"/>
    <w:pPr>
      <w:spacing w:after="120"/>
      <w:ind w:left="360"/>
    </w:pPr>
  </w:style>
  <w:style w:type="paragraph" w:styleId="ListContinue2">
    <w:name w:val="List Continue 2"/>
    <w:basedOn w:val="Normal"/>
    <w:semiHidden/>
    <w:locked/>
    <w:rsid w:val="00543A24"/>
    <w:pPr>
      <w:spacing w:after="120"/>
      <w:ind w:left="720"/>
    </w:pPr>
  </w:style>
  <w:style w:type="paragraph" w:styleId="ListContinue3">
    <w:name w:val="List Continue 3"/>
    <w:basedOn w:val="Normal"/>
    <w:semiHidden/>
    <w:locked/>
    <w:rsid w:val="00543A24"/>
    <w:pPr>
      <w:spacing w:after="120"/>
      <w:ind w:left="1080"/>
    </w:pPr>
  </w:style>
  <w:style w:type="paragraph" w:styleId="ListContinue4">
    <w:name w:val="List Continue 4"/>
    <w:basedOn w:val="Normal"/>
    <w:semiHidden/>
    <w:locked/>
    <w:rsid w:val="00543A24"/>
    <w:pPr>
      <w:spacing w:after="120"/>
      <w:ind w:left="1440"/>
    </w:pPr>
  </w:style>
  <w:style w:type="paragraph" w:styleId="ListContinue5">
    <w:name w:val="List Continue 5"/>
    <w:basedOn w:val="Normal"/>
    <w:semiHidden/>
    <w:locked/>
    <w:rsid w:val="00543A24"/>
    <w:pPr>
      <w:spacing w:after="120"/>
      <w:ind w:left="1800"/>
    </w:pPr>
  </w:style>
  <w:style w:type="paragraph" w:styleId="ListNumber2">
    <w:name w:val="List Number 2"/>
    <w:basedOn w:val="Normal"/>
    <w:semiHidden/>
    <w:locked/>
    <w:rsid w:val="00543A24"/>
    <w:pPr>
      <w:numPr>
        <w:numId w:val="13"/>
      </w:numPr>
    </w:pPr>
  </w:style>
  <w:style w:type="paragraph" w:styleId="ListNumber3">
    <w:name w:val="List Number 3"/>
    <w:basedOn w:val="Normal"/>
    <w:semiHidden/>
    <w:locked/>
    <w:rsid w:val="00543A24"/>
    <w:pPr>
      <w:numPr>
        <w:numId w:val="14"/>
      </w:numPr>
    </w:pPr>
  </w:style>
  <w:style w:type="paragraph" w:styleId="ListNumber4">
    <w:name w:val="List Number 4"/>
    <w:basedOn w:val="Normal"/>
    <w:semiHidden/>
    <w:locked/>
    <w:rsid w:val="00543A24"/>
    <w:pPr>
      <w:numPr>
        <w:numId w:val="15"/>
      </w:numPr>
    </w:pPr>
  </w:style>
  <w:style w:type="paragraph" w:styleId="ListNumber5">
    <w:name w:val="List Number 5"/>
    <w:basedOn w:val="Normal"/>
    <w:semiHidden/>
    <w:locked/>
    <w:rsid w:val="00543A24"/>
    <w:pPr>
      <w:numPr>
        <w:numId w:val="16"/>
      </w:numPr>
    </w:pPr>
  </w:style>
  <w:style w:type="paragraph" w:styleId="MessageHeader">
    <w:name w:val="Message Header"/>
    <w:basedOn w:val="Normal"/>
    <w:semiHidden/>
    <w:locked/>
    <w:rsid w:val="00543A24"/>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Signature">
    <w:name w:val="Signature"/>
    <w:basedOn w:val="Normal"/>
    <w:semiHidden/>
    <w:locked/>
    <w:rsid w:val="00543A24"/>
    <w:pPr>
      <w:ind w:left="4320"/>
    </w:pPr>
  </w:style>
  <w:style w:type="paragraph" w:styleId="Subtitle">
    <w:name w:val="Subtitle"/>
    <w:basedOn w:val="Normal"/>
    <w:qFormat/>
    <w:locked/>
    <w:rsid w:val="00543A24"/>
    <w:pPr>
      <w:spacing w:after="60"/>
      <w:jc w:val="center"/>
      <w:outlineLvl w:val="1"/>
    </w:pPr>
    <w:rPr>
      <w:rFonts w:cs="Arial"/>
    </w:rPr>
  </w:style>
  <w:style w:type="table" w:styleId="Table3Deffects1">
    <w:name w:val="Table 3D effects 1"/>
    <w:basedOn w:val="TableNormal"/>
    <w:semiHidden/>
    <w:locked/>
    <w:rsid w:val="00543A2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543A2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543A2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543A2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543A2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543A2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543A2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543A2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543A2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543A2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543A2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543A2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543A2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543A2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543A2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543A2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543A2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543A2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3">
    <w:name w:val="Table Grid 3"/>
    <w:basedOn w:val="TableNormal"/>
    <w:semiHidden/>
    <w:locked/>
    <w:rsid w:val="00543A2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543A2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543A2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543A2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543A2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543A2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543A2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543A2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543A2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543A2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543A2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543A2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543A2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543A2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543A2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543A2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543A2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543A2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543A2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543A2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543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543A2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543A2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543A2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basedOn w:val="DefaultParagraphFont"/>
    <w:qFormat/>
    <w:locked/>
    <w:rsid w:val="00543A24"/>
    <w:rPr>
      <w:b/>
      <w:bCs/>
    </w:rPr>
  </w:style>
  <w:style w:type="paragraph" w:styleId="Title">
    <w:name w:val="Title"/>
    <w:basedOn w:val="Normal"/>
    <w:qFormat/>
    <w:locked/>
    <w:rsid w:val="00543A24"/>
    <w:pPr>
      <w:spacing w:before="240" w:after="60"/>
      <w:jc w:val="center"/>
      <w:outlineLvl w:val="0"/>
    </w:pPr>
    <w:rPr>
      <w:rFonts w:cs="Arial"/>
      <w:b/>
      <w:bCs/>
      <w:kern w:val="28"/>
      <w:sz w:val="32"/>
      <w:szCs w:val="32"/>
    </w:rPr>
  </w:style>
  <w:style w:type="paragraph" w:styleId="ListNumber">
    <w:name w:val="List Number"/>
    <w:basedOn w:val="Normal"/>
    <w:semiHidden/>
    <w:locked/>
    <w:rsid w:val="00543A24"/>
    <w:pPr>
      <w:numPr>
        <w:numId w:val="12"/>
      </w:numPr>
    </w:pPr>
  </w:style>
  <w:style w:type="character" w:customStyle="1" w:styleId="ANTitleChar">
    <w:name w:val="AN Title Char"/>
    <w:basedOn w:val="DefaultParagraphFont"/>
    <w:link w:val="ANTitle"/>
    <w:rsid w:val="000E3D70"/>
    <w:rPr>
      <w:rFonts w:ascii="Arial" w:hAnsi="Arial" w:cs="Arial"/>
      <w:b/>
      <w:color w:val="1F497D" w:themeColor="text2"/>
      <w:kern w:val="32"/>
      <w:sz w:val="26"/>
      <w:szCs w:val="26"/>
    </w:rPr>
  </w:style>
  <w:style w:type="character" w:customStyle="1" w:styleId="ANTitleChar0">
    <w:name w:val="AN #Title Char"/>
    <w:basedOn w:val="BodyTextChar"/>
    <w:link w:val="ANTitle0"/>
    <w:rsid w:val="00AA449C"/>
    <w:rPr>
      <w:rFonts w:ascii="Arial" w:hAnsi="Arial"/>
      <w:b/>
      <w:sz w:val="28"/>
      <w:szCs w:val="28"/>
    </w:rPr>
  </w:style>
  <w:style w:type="character" w:customStyle="1" w:styleId="BodyTextBold">
    <w:name w:val="Body Text Bold"/>
    <w:basedOn w:val="BodyTextChar"/>
    <w:rsid w:val="00543A24"/>
    <w:rPr>
      <w:rFonts w:ascii="Arial" w:hAnsi="Arial"/>
      <w:b/>
      <w:sz w:val="18"/>
      <w:szCs w:val="18"/>
    </w:rPr>
  </w:style>
  <w:style w:type="character" w:customStyle="1" w:styleId="Style1">
    <w:name w:val="Style1"/>
    <w:basedOn w:val="DefaultParagraphFont"/>
    <w:semiHidden/>
    <w:locked/>
    <w:rsid w:val="00543A24"/>
    <w:rPr>
      <w:b/>
    </w:rPr>
  </w:style>
  <w:style w:type="character" w:customStyle="1" w:styleId="BodyTextItalic">
    <w:name w:val="Body Text Italic"/>
    <w:basedOn w:val="BodyTextChar"/>
    <w:rsid w:val="00543A24"/>
    <w:rPr>
      <w:rFonts w:ascii="Arial" w:hAnsi="Arial"/>
      <w:i/>
      <w:sz w:val="18"/>
      <w:szCs w:val="18"/>
    </w:rPr>
  </w:style>
  <w:style w:type="paragraph" w:customStyle="1" w:styleId="AbstractText">
    <w:name w:val="Abstract Text"/>
    <w:basedOn w:val="BodyText"/>
    <w:rsid w:val="00543A24"/>
    <w:pPr>
      <w:tabs>
        <w:tab w:val="left" w:pos="9449"/>
      </w:tabs>
      <w:spacing w:before="120" w:line="220" w:lineRule="atLeast"/>
      <w:ind w:left="274" w:right="274"/>
    </w:pPr>
  </w:style>
  <w:style w:type="paragraph" w:customStyle="1" w:styleId="TopBlock">
    <w:name w:val="Top Block"/>
    <w:basedOn w:val="BodyText"/>
    <w:rsid w:val="00543A24"/>
    <w:pPr>
      <w:spacing w:after="0"/>
      <w:jc w:val="right"/>
    </w:pPr>
    <w:rPr>
      <w:b/>
      <w:spacing w:val="7"/>
      <w:sz w:val="20"/>
    </w:rPr>
  </w:style>
  <w:style w:type="paragraph" w:customStyle="1" w:styleId="CodeBlue">
    <w:name w:val="Code (Blue)"/>
    <w:basedOn w:val="Code"/>
    <w:link w:val="CodeBlueChar"/>
    <w:rsid w:val="00543A24"/>
    <w:pPr>
      <w:keepNext/>
    </w:pPr>
    <w:rPr>
      <w:color w:val="0000FF"/>
    </w:rPr>
  </w:style>
  <w:style w:type="character" w:customStyle="1" w:styleId="CodeChar">
    <w:name w:val="Code Char"/>
    <w:basedOn w:val="BodyTextChar"/>
    <w:link w:val="Code"/>
    <w:rsid w:val="00AA449C"/>
    <w:rPr>
      <w:rFonts w:ascii="Courier New" w:hAnsi="Courier New"/>
      <w:sz w:val="18"/>
      <w:szCs w:val="18"/>
    </w:rPr>
  </w:style>
  <w:style w:type="character" w:customStyle="1" w:styleId="CodeBlueChar">
    <w:name w:val="Code (Blue) Char"/>
    <w:basedOn w:val="CodeChar"/>
    <w:link w:val="CodeBlue"/>
    <w:rsid w:val="00AA449C"/>
    <w:rPr>
      <w:rFonts w:ascii="Courier New" w:hAnsi="Courier New"/>
      <w:color w:val="0000FF"/>
      <w:sz w:val="18"/>
      <w:szCs w:val="18"/>
    </w:rPr>
  </w:style>
  <w:style w:type="paragraph" w:customStyle="1" w:styleId="CodeRed">
    <w:name w:val="Code (Red)"/>
    <w:basedOn w:val="Code"/>
    <w:link w:val="CodeRedChar"/>
    <w:rsid w:val="00543A24"/>
    <w:pPr>
      <w:keepNext/>
    </w:pPr>
    <w:rPr>
      <w:color w:val="FF0000"/>
    </w:rPr>
  </w:style>
  <w:style w:type="character" w:customStyle="1" w:styleId="CodeRedChar">
    <w:name w:val="Code (Red) Char"/>
    <w:basedOn w:val="CodeChar"/>
    <w:link w:val="CodeRed"/>
    <w:rsid w:val="00AA449C"/>
    <w:rPr>
      <w:rFonts w:ascii="Courier New" w:hAnsi="Courier New"/>
      <w:color w:val="FF0000"/>
      <w:sz w:val="18"/>
      <w:szCs w:val="18"/>
    </w:rPr>
  </w:style>
  <w:style w:type="paragraph" w:customStyle="1" w:styleId="CodeGreen">
    <w:name w:val="Code (Green)"/>
    <w:basedOn w:val="Code"/>
    <w:link w:val="CodeGreenChar"/>
    <w:rsid w:val="00543A24"/>
    <w:pPr>
      <w:keepNext/>
    </w:pPr>
    <w:rPr>
      <w:color w:val="008000"/>
    </w:rPr>
  </w:style>
  <w:style w:type="character" w:customStyle="1" w:styleId="CodeGreenChar">
    <w:name w:val="Code (Green) Char"/>
    <w:basedOn w:val="CodeChar"/>
    <w:link w:val="CodeGreen"/>
    <w:rsid w:val="00AA449C"/>
    <w:rPr>
      <w:rFonts w:ascii="Courier New" w:hAnsi="Courier New"/>
      <w:color w:val="008000"/>
      <w:sz w:val="18"/>
      <w:szCs w:val="18"/>
    </w:rPr>
  </w:style>
  <w:style w:type="character" w:styleId="CommentReference">
    <w:name w:val="annotation reference"/>
    <w:basedOn w:val="DefaultParagraphFont"/>
    <w:locked/>
    <w:rsid w:val="00543A24"/>
    <w:rPr>
      <w:sz w:val="16"/>
      <w:szCs w:val="16"/>
    </w:rPr>
  </w:style>
  <w:style w:type="character" w:customStyle="1" w:styleId="CommentTextChar">
    <w:name w:val="Comment Text Char"/>
    <w:basedOn w:val="DefaultParagraphFont"/>
    <w:link w:val="CommentText"/>
    <w:semiHidden/>
    <w:rsid w:val="00AA449C"/>
    <w:rPr>
      <w:rFonts w:ascii="Arial" w:hAnsi="Arial"/>
    </w:rPr>
  </w:style>
  <w:style w:type="paragraph" w:customStyle="1" w:styleId="Heading1withNoSpacingBefore">
    <w:name w:val="Heading 1 with No Spacing Before"/>
    <w:basedOn w:val="Heading1"/>
    <w:next w:val="BodyText"/>
    <w:rsid w:val="00543A24"/>
    <w:pPr>
      <w:numPr>
        <w:numId w:val="0"/>
      </w:numPr>
      <w:spacing w:before="0"/>
    </w:pPr>
  </w:style>
  <w:style w:type="paragraph" w:customStyle="1" w:styleId="Contents">
    <w:name w:val="Contents"/>
    <w:qFormat/>
    <w:rsid w:val="00543A24"/>
    <w:pPr>
      <w:spacing w:before="240" w:after="120"/>
    </w:pPr>
    <w:rPr>
      <w:rFonts w:ascii="Arial" w:hAnsi="Arial" w:cs="Arial"/>
      <w:b/>
      <w:bCs/>
      <w:kern w:val="32"/>
      <w:sz w:val="26"/>
      <w:szCs w:val="26"/>
    </w:rPr>
  </w:style>
  <w:style w:type="paragraph" w:customStyle="1" w:styleId="D182CC2023AC4EA084F4620205256BA7">
    <w:name w:val="D182CC2023AC4EA084F4620205256BA7"/>
    <w:semiHidden/>
    <w:locked/>
    <w:rsid w:val="00543A24"/>
    <w:pPr>
      <w:spacing w:after="200" w:line="276" w:lineRule="auto"/>
    </w:pPr>
    <w:rPr>
      <w:rFonts w:ascii="Calibri" w:eastAsia="SimSun" w:hAnsi="Calibri"/>
      <w:sz w:val="22"/>
      <w:szCs w:val="22"/>
    </w:rPr>
  </w:style>
  <w:style w:type="paragraph" w:styleId="TOCHeading">
    <w:name w:val="TOC Heading"/>
    <w:basedOn w:val="Heading1"/>
    <w:next w:val="Normal"/>
    <w:uiPriority w:val="39"/>
    <w:qFormat/>
    <w:locked/>
    <w:rsid w:val="00543A24"/>
    <w:pPr>
      <w:keepLines/>
      <w:numPr>
        <w:numId w:val="0"/>
      </w:numPr>
      <w:spacing w:before="480" w:after="0" w:line="276" w:lineRule="auto"/>
      <w:outlineLvl w:val="9"/>
    </w:pPr>
    <w:rPr>
      <w:rFonts w:ascii="Cambria" w:eastAsia="SimSun" w:hAnsi="Cambria" w:cs="Times New Roman"/>
      <w:color w:val="365F91"/>
      <w:kern w:val="0"/>
      <w:sz w:val="28"/>
      <w:szCs w:val="28"/>
    </w:rPr>
  </w:style>
  <w:style w:type="paragraph" w:styleId="TOC3">
    <w:name w:val="toc 3"/>
    <w:basedOn w:val="Normal"/>
    <w:next w:val="Normal"/>
    <w:autoRedefine/>
    <w:uiPriority w:val="39"/>
    <w:semiHidden/>
    <w:unhideWhenUsed/>
    <w:qFormat/>
    <w:locked/>
    <w:rsid w:val="00543A24"/>
    <w:pPr>
      <w:spacing w:after="100" w:line="276" w:lineRule="auto"/>
      <w:ind w:left="440"/>
    </w:pPr>
    <w:rPr>
      <w:rFonts w:ascii="Calibri" w:eastAsia="SimSun" w:hAnsi="Calibri"/>
      <w:sz w:val="22"/>
      <w:szCs w:val="22"/>
    </w:rPr>
  </w:style>
  <w:style w:type="paragraph" w:customStyle="1" w:styleId="Figure">
    <w:name w:val="Figure"/>
    <w:basedOn w:val="BodyText"/>
    <w:next w:val="BodyText"/>
    <w:qFormat/>
    <w:rsid w:val="005339AB"/>
    <w:pPr>
      <w:jc w:val="center"/>
    </w:pPr>
  </w:style>
  <w:style w:type="paragraph" w:styleId="Revision">
    <w:name w:val="Revision"/>
    <w:hidden/>
    <w:uiPriority w:val="99"/>
    <w:semiHidden/>
    <w:rsid w:val="004B5040"/>
    <w:rPr>
      <w:rFonts w:ascii="Arial" w:hAnsi="Arial"/>
      <w:sz w:val="24"/>
      <w:szCs w:val="24"/>
    </w:rPr>
  </w:style>
  <w:style w:type="paragraph" w:styleId="CommentSubject">
    <w:name w:val="annotation subject"/>
    <w:basedOn w:val="CommentText"/>
    <w:next w:val="CommentText"/>
    <w:link w:val="CommentSubjectChar"/>
    <w:locked/>
    <w:rsid w:val="00543A24"/>
    <w:rPr>
      <w:b/>
      <w:bCs/>
    </w:rPr>
  </w:style>
  <w:style w:type="character" w:customStyle="1" w:styleId="CommentSubjectChar">
    <w:name w:val="Comment Subject Char"/>
    <w:basedOn w:val="CommentTextChar"/>
    <w:link w:val="CommentSubject"/>
    <w:rsid w:val="00ED5B1F"/>
    <w:rPr>
      <w:rFonts w:ascii="Arial" w:hAnsi="Arial"/>
      <w:b/>
      <w:bCs/>
    </w:rPr>
  </w:style>
  <w:style w:type="paragraph" w:customStyle="1" w:styleId="HeadingwithoutNumberorIndent">
    <w:name w:val="Heading without Number or Indent"/>
    <w:basedOn w:val="Heading1"/>
    <w:link w:val="HeadingwithoutNumberorIndentChar"/>
    <w:qFormat/>
    <w:rsid w:val="00543A24"/>
    <w:pPr>
      <w:numPr>
        <w:numId w:val="0"/>
      </w:numPr>
      <w:spacing w:before="120"/>
      <w:ind w:left="720" w:hanging="720"/>
    </w:pPr>
  </w:style>
  <w:style w:type="paragraph" w:customStyle="1" w:styleId="BodyTextwithoutindent">
    <w:name w:val="Body Text without indent"/>
    <w:basedOn w:val="BodyText"/>
    <w:link w:val="BodyTextwithoutindentChar"/>
    <w:qFormat/>
    <w:rsid w:val="00543A24"/>
    <w:pPr>
      <w:ind w:left="0"/>
    </w:pPr>
  </w:style>
  <w:style w:type="character" w:customStyle="1" w:styleId="HeadingwithoutNumberorIndentChar">
    <w:name w:val="Heading without Number or Indent Char"/>
    <w:basedOn w:val="DefaultParagraphFont"/>
    <w:link w:val="HeadingwithoutNumberorIndent"/>
    <w:rsid w:val="00A161C9"/>
    <w:rPr>
      <w:rFonts w:ascii="Arial" w:hAnsi="Arial" w:cs="Arial"/>
      <w:b/>
      <w:bCs/>
      <w:kern w:val="32"/>
      <w:sz w:val="26"/>
      <w:szCs w:val="26"/>
    </w:rPr>
  </w:style>
  <w:style w:type="character" w:customStyle="1" w:styleId="BodyTextwithoutindentChar">
    <w:name w:val="Body Text without indent Char"/>
    <w:basedOn w:val="BodyTextChar"/>
    <w:link w:val="BodyTextwithoutindent"/>
    <w:rsid w:val="00A161C9"/>
    <w:rPr>
      <w:rFonts w:ascii="Arial" w:hAnsi="Arial"/>
      <w:sz w:val="18"/>
      <w:szCs w:val="18"/>
    </w:rPr>
  </w:style>
  <w:style w:type="paragraph" w:customStyle="1" w:styleId="Heading1Appendix">
    <w:name w:val="Heading 1 Appendix"/>
    <w:rsid w:val="00543A24"/>
    <w:pPr>
      <w:pageBreakBefore/>
      <w:numPr>
        <w:numId w:val="5"/>
      </w:numPr>
    </w:pPr>
    <w:rPr>
      <w:rFonts w:ascii="Arial" w:hAnsi="Arial" w:cs="Arial"/>
      <w:b/>
      <w:bCs/>
      <w:kern w:val="32"/>
      <w:sz w:val="26"/>
      <w:szCs w:val="26"/>
    </w:rPr>
  </w:style>
  <w:style w:type="paragraph" w:customStyle="1" w:styleId="Heading2Appendix">
    <w:name w:val="Heading 2 Appendix"/>
    <w:basedOn w:val="Heading2"/>
    <w:rsid w:val="00543A24"/>
    <w:pPr>
      <w:numPr>
        <w:numId w:val="5"/>
      </w:numPr>
    </w:pPr>
  </w:style>
  <w:style w:type="paragraph" w:customStyle="1" w:styleId="Heading3Appendix">
    <w:name w:val="Heading 3 Appendix"/>
    <w:basedOn w:val="Heading3"/>
    <w:rsid w:val="00543A24"/>
    <w:pPr>
      <w:numPr>
        <w:numId w:val="5"/>
      </w:numPr>
    </w:pPr>
  </w:style>
  <w:style w:type="paragraph" w:customStyle="1" w:styleId="Heading4Appendix">
    <w:name w:val="Heading 4 Appendix"/>
    <w:basedOn w:val="Heading4"/>
    <w:rsid w:val="00543A24"/>
    <w:pPr>
      <w:numPr>
        <w:ilvl w:val="0"/>
        <w:numId w:val="0"/>
      </w:numPr>
    </w:pPr>
  </w:style>
  <w:style w:type="paragraph" w:customStyle="1" w:styleId="Heading5Appendix">
    <w:name w:val="Heading 5 Appendix"/>
    <w:basedOn w:val="Heading5"/>
    <w:rsid w:val="00543A24"/>
    <w:pPr>
      <w:numPr>
        <w:ilvl w:val="0"/>
        <w:numId w:val="0"/>
      </w:numPr>
    </w:pPr>
  </w:style>
  <w:style w:type="numbering" w:customStyle="1" w:styleId="Headings">
    <w:name w:val="Headings"/>
    <w:uiPriority w:val="99"/>
    <w:rsid w:val="00543A24"/>
    <w:pPr>
      <w:numPr>
        <w:numId w:val="4"/>
      </w:numPr>
    </w:pPr>
  </w:style>
  <w:style w:type="numbering" w:customStyle="1" w:styleId="HeadingsAppendix">
    <w:name w:val="Headings Appendix"/>
    <w:uiPriority w:val="99"/>
    <w:rsid w:val="00543A24"/>
    <w:pPr>
      <w:numPr>
        <w:numId w:val="5"/>
      </w:numPr>
    </w:pPr>
  </w:style>
  <w:style w:type="paragraph" w:customStyle="1" w:styleId="StyleCodeGreenLeft013Right238BoxSinglesoli">
    <w:name w:val="Style Code (Green) + Left:  0.13&quot; Right:  2.38&quot; Box: (Single soli..."/>
    <w:basedOn w:val="CodeGreen"/>
    <w:rsid w:val="00543A24"/>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CodeLeft013Right238BoxSinglesolidline">
    <w:name w:val="Style Code + Left:  0.13&quot; Right:  2.38&quot; Box: (Single solid line ..."/>
    <w:basedOn w:val="Code"/>
    <w:rsid w:val="00543A24"/>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ListBulletSubAfter4pt">
    <w:name w:val="Style List Bullet Sub + After:  4 pt"/>
    <w:basedOn w:val="ListBulletSub"/>
    <w:rsid w:val="00543A24"/>
    <w:pPr>
      <w:numPr>
        <w:numId w:val="19"/>
      </w:numPr>
      <w:spacing w:after="80"/>
    </w:pPr>
    <w:rPr>
      <w:szCs w:val="20"/>
    </w:rPr>
  </w:style>
  <w:style w:type="character" w:customStyle="1" w:styleId="Heading2Char">
    <w:name w:val="Heading 2 Char"/>
    <w:basedOn w:val="DefaultParagraphFont"/>
    <w:link w:val="Heading2"/>
    <w:rsid w:val="0093410A"/>
    <w:rPr>
      <w:rFonts w:ascii="Arial" w:hAnsi="Arial" w:cs="Arial"/>
      <w:b/>
      <w:bCs/>
      <w:iCs/>
      <w:spacing w:val="1"/>
      <w:kern w:val="32"/>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559126">
      <w:bodyDiv w:val="1"/>
      <w:marLeft w:val="0"/>
      <w:marRight w:val="0"/>
      <w:marTop w:val="0"/>
      <w:marBottom w:val="0"/>
      <w:divBdr>
        <w:top w:val="none" w:sz="0" w:space="0" w:color="auto"/>
        <w:left w:val="none" w:sz="0" w:space="0" w:color="auto"/>
        <w:bottom w:val="none" w:sz="0" w:space="0" w:color="auto"/>
        <w:right w:val="none" w:sz="0" w:space="0" w:color="auto"/>
      </w:divBdr>
    </w:div>
    <w:div w:id="119874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www.cypress.com/?rID=35178" TargetMode="External"/><Relationship Id="rId42" Type="http://schemas.openxmlformats.org/officeDocument/2006/relationships/hyperlink" Target="http://www.cypress.com/?rID=35180" TargetMode="External"/><Relationship Id="rId47" Type="http://schemas.openxmlformats.org/officeDocument/2006/relationships/image" Target="media/image17.png"/><Relationship Id="rId63" Type="http://schemas.openxmlformats.org/officeDocument/2006/relationships/oleObject" Target="embeddings/Microsoft_Visio_2003-2010_Drawing7.vsd"/><Relationship Id="rId68" Type="http://schemas.openxmlformats.org/officeDocument/2006/relationships/image" Target="media/image34.emf"/><Relationship Id="rId84" Type="http://schemas.openxmlformats.org/officeDocument/2006/relationships/hyperlink" Target="http://www.cypress.com/products/usb-controllers" TargetMode="External"/><Relationship Id="rId89" Type="http://schemas.openxmlformats.org/officeDocument/2006/relationships/hyperlink" Target="http://www.cypress.com/products/32-bit-arm-cortex-m3-psoc-5lp" TargetMode="External"/><Relationship Id="rId16" Type="http://schemas.openxmlformats.org/officeDocument/2006/relationships/header" Target="header2.xml"/><Relationship Id="rId11" Type="http://schemas.openxmlformats.org/officeDocument/2006/relationships/hyperlink" Target="http://www.cypress.com/?rID=39157" TargetMode="External"/><Relationship Id="rId32" Type="http://schemas.openxmlformats.org/officeDocument/2006/relationships/oleObject" Target="embeddings/Microsoft_Visio_2003-2010_Drawing2.vsd"/><Relationship Id="rId37" Type="http://schemas.openxmlformats.org/officeDocument/2006/relationships/hyperlink" Target="http://www.cypress.com/?rID=72824" TargetMode="External"/><Relationship Id="rId53" Type="http://schemas.openxmlformats.org/officeDocument/2006/relationships/image" Target="media/image22.emf"/><Relationship Id="rId58" Type="http://schemas.openxmlformats.org/officeDocument/2006/relationships/image" Target="media/image26.emf"/><Relationship Id="rId74" Type="http://schemas.openxmlformats.org/officeDocument/2006/relationships/hyperlink" Target="http://www.cypress.com/products/32-bit-arm-cortex-mcus" TargetMode="External"/><Relationship Id="rId79" Type="http://schemas.openxmlformats.org/officeDocument/2006/relationships/hyperlink" Target="http://www.cypress.com/products/memory-products"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cypress.com/psoc6" TargetMode="External"/><Relationship Id="rId95" Type="http://schemas.openxmlformats.org/officeDocument/2006/relationships/hyperlink" Target="http://www.cypress.com/blog" TargetMode="External"/><Relationship Id="rId22" Type="http://schemas.openxmlformats.org/officeDocument/2006/relationships/hyperlink" Target="http://www.cypress.com/?rID=72824" TargetMode="External"/><Relationship Id="rId27" Type="http://schemas.openxmlformats.org/officeDocument/2006/relationships/oleObject" Target="embeddings/Microsoft_Visio_2003-2010_Drawing.vsd"/><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0.png"/><Relationship Id="rId69" Type="http://schemas.openxmlformats.org/officeDocument/2006/relationships/oleObject" Target="embeddings/Microsoft_Visio_2003-2010_Drawing8.vsd"/><Relationship Id="rId80" Type="http://schemas.openxmlformats.org/officeDocument/2006/relationships/hyperlink" Target="http://www.cypress.com/mcu" TargetMode="External"/><Relationship Id="rId85" Type="http://schemas.openxmlformats.org/officeDocument/2006/relationships/hyperlink" Target="http://www.cypress.com/products/wireless-connectivity" TargetMode="External"/><Relationship Id="rId12" Type="http://schemas.openxmlformats.org/officeDocument/2006/relationships/hyperlink" Target="http://www.cypress.com/?rID=57571" TargetMode="External"/><Relationship Id="rId17" Type="http://schemas.openxmlformats.org/officeDocument/2006/relationships/footer" Target="footer2.xml"/><Relationship Id="rId25" Type="http://schemas.openxmlformats.org/officeDocument/2006/relationships/hyperlink" Target="http://www.cypress.com/?rID=72824" TargetMode="External"/><Relationship Id="rId33" Type="http://schemas.openxmlformats.org/officeDocument/2006/relationships/image" Target="media/image8.png"/><Relationship Id="rId38" Type="http://schemas.openxmlformats.org/officeDocument/2006/relationships/image" Target="media/image10.emf"/><Relationship Id="rId46" Type="http://schemas.openxmlformats.org/officeDocument/2006/relationships/image" Target="media/image16.png"/><Relationship Id="rId59" Type="http://schemas.openxmlformats.org/officeDocument/2006/relationships/oleObject" Target="embeddings/Microsoft_Visio_2003-2010_Drawing6.vsd"/><Relationship Id="rId67" Type="http://schemas.openxmlformats.org/officeDocument/2006/relationships/image" Target="media/image33.png"/><Relationship Id="rId103" Type="http://schemas.openxmlformats.org/officeDocument/2006/relationships/glossaryDocument" Target="glossary/document.xml"/><Relationship Id="rId20" Type="http://schemas.openxmlformats.org/officeDocument/2006/relationships/hyperlink" Target="http://www.cypress.com/?rID=35180" TargetMode="External"/><Relationship Id="rId41" Type="http://schemas.openxmlformats.org/officeDocument/2006/relationships/image" Target="media/image12.png"/><Relationship Id="rId54" Type="http://schemas.openxmlformats.org/officeDocument/2006/relationships/oleObject" Target="embeddings/Microsoft_Visio_2003-2010_Drawing5.vsd"/><Relationship Id="rId62" Type="http://schemas.openxmlformats.org/officeDocument/2006/relationships/image" Target="media/image29.emf"/><Relationship Id="rId70" Type="http://schemas.openxmlformats.org/officeDocument/2006/relationships/image" Target="media/image35.png"/><Relationship Id="rId75" Type="http://schemas.openxmlformats.org/officeDocument/2006/relationships/hyperlink" Target="http://www.cypress.com/applications/automotive-solutions" TargetMode="External"/><Relationship Id="rId83" Type="http://schemas.openxmlformats.org/officeDocument/2006/relationships/hyperlink" Target="http://www.cypress.com/products/touch-sensing" TargetMode="External"/><Relationship Id="rId88" Type="http://schemas.openxmlformats.org/officeDocument/2006/relationships/hyperlink" Target="http://www.cypress.com/products/psoc-4" TargetMode="External"/><Relationship Id="rId91" Type="http://schemas.openxmlformats.org/officeDocument/2006/relationships/hyperlink" Target="https://community.cypress.com/welcome" TargetMode="External"/><Relationship Id="rId96" Type="http://schemas.openxmlformats.org/officeDocument/2006/relationships/hyperlink" Target="http://www.cypress.com/train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cypress.com/?rID=35180" TargetMode="External"/><Relationship Id="rId28" Type="http://schemas.openxmlformats.org/officeDocument/2006/relationships/image" Target="media/image5.png"/><Relationship Id="rId36" Type="http://schemas.openxmlformats.org/officeDocument/2006/relationships/hyperlink" Target="http://www.cypress.com/?rID=72824" TargetMode="External"/><Relationship Id="rId49" Type="http://schemas.openxmlformats.org/officeDocument/2006/relationships/image" Target="media/image19.png"/><Relationship Id="rId57" Type="http://schemas.openxmlformats.org/officeDocument/2006/relationships/image" Target="media/image25.png"/><Relationship Id="rId10" Type="http://schemas.openxmlformats.org/officeDocument/2006/relationships/hyperlink" Target="http://www.cypress.com/?rID=60890" TargetMode="External"/><Relationship Id="rId31" Type="http://schemas.openxmlformats.org/officeDocument/2006/relationships/image" Target="media/image7.emf"/><Relationship Id="rId44" Type="http://schemas.openxmlformats.org/officeDocument/2006/relationships/image" Target="media/image14.png"/><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image" Target="media/image31.png"/><Relationship Id="rId73" Type="http://schemas.openxmlformats.org/officeDocument/2006/relationships/hyperlink" Target="http://www.cypress.com/?id=1062" TargetMode="External"/><Relationship Id="rId78" Type="http://schemas.openxmlformats.org/officeDocument/2006/relationships/hyperlink" Target="http://www.cypress.com/internet-things-iot" TargetMode="External"/><Relationship Id="rId81" Type="http://schemas.openxmlformats.org/officeDocument/2006/relationships/hyperlink" Target="http://www.cypress.com/psoc/" TargetMode="External"/><Relationship Id="rId86" Type="http://schemas.openxmlformats.org/officeDocument/2006/relationships/hyperlink" Target="http://www.cypress.com/products/psoc-1" TargetMode="External"/><Relationship Id="rId94" Type="http://schemas.openxmlformats.org/officeDocument/2006/relationships/hyperlink" Target="http://www.cypress.com/video-library" TargetMode="External"/><Relationship Id="rId99" Type="http://schemas.openxmlformats.org/officeDocument/2006/relationships/header" Target="header4.xml"/><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cypress.com/?rID=57571" TargetMode="External"/><Relationship Id="rId13" Type="http://schemas.openxmlformats.org/officeDocument/2006/relationships/hyperlink" Target="http://www.cypress.com/?rID=60890" TargetMode="External"/><Relationship Id="rId18" Type="http://schemas.openxmlformats.org/officeDocument/2006/relationships/header" Target="header3.xml"/><Relationship Id="rId39" Type="http://schemas.openxmlformats.org/officeDocument/2006/relationships/oleObject" Target="embeddings/Microsoft_Visio_2003-2010_Drawing3.vsd"/><Relationship Id="rId34" Type="http://schemas.openxmlformats.org/officeDocument/2006/relationships/image" Target="media/image9.png"/><Relationship Id="rId50" Type="http://schemas.openxmlformats.org/officeDocument/2006/relationships/image" Target="media/image20.emf"/><Relationship Id="rId55" Type="http://schemas.openxmlformats.org/officeDocument/2006/relationships/image" Target="media/image23.png"/><Relationship Id="rId76" Type="http://schemas.openxmlformats.org/officeDocument/2006/relationships/hyperlink" Target="http://www.cypress.com/products/clocks-buffers" TargetMode="External"/><Relationship Id="rId97" Type="http://schemas.openxmlformats.org/officeDocument/2006/relationships/hyperlink" Target="http://www.cypress.com/cdc/community-components"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hyperlink" Target="http://www.cypress.com/cypressgithub" TargetMode="Externa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hyperlink" Target="http://www.cypress.com/?rID=35178" TargetMode="External"/><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32.png"/><Relationship Id="rId87" Type="http://schemas.openxmlformats.org/officeDocument/2006/relationships/hyperlink" Target="http://www.cypress.com/products/psoc-3" TargetMode="External"/><Relationship Id="rId61" Type="http://schemas.openxmlformats.org/officeDocument/2006/relationships/image" Target="media/image28.png"/><Relationship Id="rId82" Type="http://schemas.openxmlformats.org/officeDocument/2006/relationships/hyperlink" Target="http://www.cypress.com/products/power-management"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oleObject" Target="embeddings/Microsoft_Visio_2003-2010_Drawing1.vsd"/><Relationship Id="rId35" Type="http://schemas.openxmlformats.org/officeDocument/2006/relationships/hyperlink" Target="http://www.cypress.com/?rID=35178" TargetMode="External"/><Relationship Id="rId56" Type="http://schemas.openxmlformats.org/officeDocument/2006/relationships/image" Target="media/image24.png"/><Relationship Id="rId77" Type="http://schemas.openxmlformats.org/officeDocument/2006/relationships/hyperlink" Target="http://www.cypress.com/products/interface" TargetMode="External"/><Relationship Id="rId100" Type="http://schemas.openxmlformats.org/officeDocument/2006/relationships/image" Target="media/image36.png"/><Relationship Id="rId8" Type="http://schemas.openxmlformats.org/officeDocument/2006/relationships/hyperlink" Target="http://www.cypress.com/?rID=39157" TargetMode="External"/><Relationship Id="rId51" Type="http://schemas.openxmlformats.org/officeDocument/2006/relationships/oleObject" Target="embeddings/Microsoft_Visio_2003-2010_Drawing4.vsd"/><Relationship Id="rId72" Type="http://schemas.openxmlformats.org/officeDocument/2006/relationships/footer" Target="footer5.xml"/><Relationship Id="rId93" Type="http://schemas.openxmlformats.org/officeDocument/2006/relationships/hyperlink" Target="http://www.cypress.com/projects" TargetMode="External"/><Relationship Id="rId98" Type="http://schemas.openxmlformats.org/officeDocument/2006/relationships/hyperlink" Target="http://www.cypress.com/support"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press.com" TargetMode="External"/><Relationship Id="rId1" Type="http://schemas.openxmlformats.org/officeDocument/2006/relationships/hyperlink" Target="http://www.cy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g\Application%20Data\Microsoft\Templates\001-089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8696A48FAD4AB0BA5BF5962E910D2C"/>
        <w:category>
          <w:name w:val="General"/>
          <w:gallery w:val="placeholder"/>
        </w:category>
        <w:types>
          <w:type w:val="bbPlcHdr"/>
        </w:types>
        <w:behaviors>
          <w:behavior w:val="content"/>
        </w:behaviors>
        <w:guid w:val="{AB9CBA0F-15A3-4BD8-919A-56EF79EAB3FC}"/>
      </w:docPartPr>
      <w:docPartBody>
        <w:p w:rsidR="00AB227C" w:rsidRDefault="00AB227C">
          <w:r w:rsidRPr="003A1985">
            <w:rPr>
              <w:rStyle w:val="PlaceholderText"/>
            </w:rPr>
            <w:t>[Title]</w:t>
          </w:r>
        </w:p>
      </w:docPartBody>
    </w:docPart>
    <w:docPart>
      <w:docPartPr>
        <w:name w:val="0E547D0AD7AE4BB287E2DA073192B812"/>
        <w:category>
          <w:name w:val="General"/>
          <w:gallery w:val="placeholder"/>
        </w:category>
        <w:types>
          <w:type w:val="bbPlcHdr"/>
        </w:types>
        <w:behaviors>
          <w:behavior w:val="content"/>
        </w:behaviors>
        <w:guid w:val="{C8841051-6F7B-4DD3-B3AF-BE62D74E5BF5}"/>
      </w:docPartPr>
      <w:docPartBody>
        <w:p w:rsidR="00AB227C" w:rsidRDefault="00AB227C">
          <w:r w:rsidRPr="003A198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B227C"/>
    <w:rsid w:val="00035991"/>
    <w:rsid w:val="000D6F91"/>
    <w:rsid w:val="001231D0"/>
    <w:rsid w:val="001F5CA0"/>
    <w:rsid w:val="003631BB"/>
    <w:rsid w:val="003633A8"/>
    <w:rsid w:val="004A3E5E"/>
    <w:rsid w:val="004E64A2"/>
    <w:rsid w:val="006D5644"/>
    <w:rsid w:val="00975C01"/>
    <w:rsid w:val="009B2D24"/>
    <w:rsid w:val="00AB227C"/>
    <w:rsid w:val="00AD423F"/>
    <w:rsid w:val="00B16F03"/>
    <w:rsid w:val="00B937BB"/>
    <w:rsid w:val="00C36465"/>
    <w:rsid w:val="00C92B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42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AB227C"/>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ECF93-5832-4E6F-B433-3E5CAB2C7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001-08990.dotx</Template>
  <TotalTime>37</TotalTime>
  <Pages>23</Pages>
  <Words>14130</Words>
  <Characters>24447</Characters>
  <Application>Microsoft Office Word</Application>
  <DocSecurity>0</DocSecurity>
  <Lines>203</Lines>
  <Paragraphs>76</Paragraphs>
  <ScaleCrop>false</ScaleCrop>
  <HeadingPairs>
    <vt:vector size="2" baseType="variant">
      <vt:variant>
        <vt:lpstr>Title</vt:lpstr>
      </vt:variant>
      <vt:variant>
        <vt:i4>1</vt:i4>
      </vt:variant>
    </vt:vector>
  </HeadingPairs>
  <TitlesOfParts>
    <vt:vector size="1" baseType="lpstr">
      <vt:lpstr>AN60580 - SIO Tips and Tricks in PSoC® 3 / PSoC 5LP</vt:lpstr>
    </vt:vector>
  </TitlesOfParts>
  <Company>Microsoft</Company>
  <LinksUpToDate>false</LinksUpToDate>
  <CharactersWithSpaces>38501</CharactersWithSpaces>
  <SharedDoc>false</SharedDoc>
  <HLinks>
    <vt:vector size="240" baseType="variant">
      <vt:variant>
        <vt:i4>8126499</vt:i4>
      </vt:variant>
      <vt:variant>
        <vt:i4>135</vt:i4>
      </vt:variant>
      <vt:variant>
        <vt:i4>0</vt:i4>
      </vt:variant>
      <vt:variant>
        <vt:i4>5</vt:i4>
      </vt:variant>
      <vt:variant>
        <vt:lpwstr>http://www.cypress.com/?id=1162</vt:lpwstr>
      </vt:variant>
      <vt:variant>
        <vt:lpwstr/>
      </vt:variant>
      <vt:variant>
        <vt:i4>8323108</vt:i4>
      </vt:variant>
      <vt:variant>
        <vt:i4>132</vt:i4>
      </vt:variant>
      <vt:variant>
        <vt:i4>0</vt:i4>
      </vt:variant>
      <vt:variant>
        <vt:i4>5</vt:i4>
      </vt:variant>
      <vt:variant>
        <vt:lpwstr>http://www.cypress.com/?id=2660</vt:lpwstr>
      </vt:variant>
      <vt:variant>
        <vt:lpwstr/>
      </vt:variant>
      <vt:variant>
        <vt:i4>7995424</vt:i4>
      </vt:variant>
      <vt:variant>
        <vt:i4>129</vt:i4>
      </vt:variant>
      <vt:variant>
        <vt:i4>0</vt:i4>
      </vt:variant>
      <vt:variant>
        <vt:i4>5</vt:i4>
      </vt:variant>
      <vt:variant>
        <vt:lpwstr>http://www.cypress.com/?id=2233</vt:lpwstr>
      </vt:variant>
      <vt:variant>
        <vt:lpwstr/>
      </vt:variant>
      <vt:variant>
        <vt:i4>7929888</vt:i4>
      </vt:variant>
      <vt:variant>
        <vt:i4>126</vt:i4>
      </vt:variant>
      <vt:variant>
        <vt:i4>0</vt:i4>
      </vt:variant>
      <vt:variant>
        <vt:i4>5</vt:i4>
      </vt:variant>
      <vt:variant>
        <vt:lpwstr>http://www.cypress.com/?id=2200</vt:lpwstr>
      </vt:variant>
      <vt:variant>
        <vt:lpwstr/>
      </vt:variant>
      <vt:variant>
        <vt:i4>4718659</vt:i4>
      </vt:variant>
      <vt:variant>
        <vt:i4>123</vt:i4>
      </vt:variant>
      <vt:variant>
        <vt:i4>0</vt:i4>
      </vt:variant>
      <vt:variant>
        <vt:i4>5</vt:i4>
      </vt:variant>
      <vt:variant>
        <vt:lpwstr>http://www.cypress.com/?app=forum</vt:lpwstr>
      </vt:variant>
      <vt:variant>
        <vt:lpwstr/>
      </vt:variant>
      <vt:variant>
        <vt:i4>7929888</vt:i4>
      </vt:variant>
      <vt:variant>
        <vt:i4>120</vt:i4>
      </vt:variant>
      <vt:variant>
        <vt:i4>0</vt:i4>
      </vt:variant>
      <vt:variant>
        <vt:i4>5</vt:i4>
      </vt:variant>
      <vt:variant>
        <vt:lpwstr>http://www.cypress.com/?id=2203</vt:lpwstr>
      </vt:variant>
      <vt:variant>
        <vt:lpwstr/>
      </vt:variant>
      <vt:variant>
        <vt:i4>655405</vt:i4>
      </vt:variant>
      <vt:variant>
        <vt:i4>117</vt:i4>
      </vt:variant>
      <vt:variant>
        <vt:i4>0</vt:i4>
      </vt:variant>
      <vt:variant>
        <vt:i4>5</vt:i4>
      </vt:variant>
      <vt:variant>
        <vt:lpwstr>http://www.cypress.com/?id=2203&amp;source=home_support</vt:lpwstr>
      </vt:variant>
      <vt:variant>
        <vt:lpwstr/>
      </vt:variant>
      <vt:variant>
        <vt:i4>7995424</vt:i4>
      </vt:variant>
      <vt:variant>
        <vt:i4>114</vt:i4>
      </vt:variant>
      <vt:variant>
        <vt:i4>0</vt:i4>
      </vt:variant>
      <vt:variant>
        <vt:i4>5</vt:i4>
      </vt:variant>
      <vt:variant>
        <vt:lpwstr>http://www.cypress.com/?id=2233</vt:lpwstr>
      </vt:variant>
      <vt:variant>
        <vt:lpwstr/>
      </vt:variant>
      <vt:variant>
        <vt:i4>7995424</vt:i4>
      </vt:variant>
      <vt:variant>
        <vt:i4>111</vt:i4>
      </vt:variant>
      <vt:variant>
        <vt:i4>0</vt:i4>
      </vt:variant>
      <vt:variant>
        <vt:i4>5</vt:i4>
      </vt:variant>
      <vt:variant>
        <vt:lpwstr>http://www.cypress.com/?id=2233</vt:lpwstr>
      </vt:variant>
      <vt:variant>
        <vt:lpwstr/>
      </vt:variant>
      <vt:variant>
        <vt:i4>7995424</vt:i4>
      </vt:variant>
      <vt:variant>
        <vt:i4>108</vt:i4>
      </vt:variant>
      <vt:variant>
        <vt:i4>0</vt:i4>
      </vt:variant>
      <vt:variant>
        <vt:i4>5</vt:i4>
      </vt:variant>
      <vt:variant>
        <vt:lpwstr>http://www.cypress.com/?id=2232</vt:lpwstr>
      </vt:variant>
      <vt:variant>
        <vt:lpwstr/>
      </vt:variant>
      <vt:variant>
        <vt:i4>8192039</vt:i4>
      </vt:variant>
      <vt:variant>
        <vt:i4>105</vt:i4>
      </vt:variant>
      <vt:variant>
        <vt:i4>0</vt:i4>
      </vt:variant>
      <vt:variant>
        <vt:i4>5</vt:i4>
      </vt:variant>
      <vt:variant>
        <vt:lpwstr>http://www.cypress.com/?id=1573</vt:lpwstr>
      </vt:variant>
      <vt:variant>
        <vt:lpwstr/>
      </vt:variant>
      <vt:variant>
        <vt:i4>8323105</vt:i4>
      </vt:variant>
      <vt:variant>
        <vt:i4>102</vt:i4>
      </vt:variant>
      <vt:variant>
        <vt:i4>0</vt:i4>
      </vt:variant>
      <vt:variant>
        <vt:i4>5</vt:i4>
      </vt:variant>
      <vt:variant>
        <vt:lpwstr>http://www.cypress.com/?id=1353</vt:lpwstr>
      </vt:variant>
      <vt:variant>
        <vt:lpwstr/>
      </vt:variant>
      <vt:variant>
        <vt:i4>4849682</vt:i4>
      </vt:variant>
      <vt:variant>
        <vt:i4>99</vt:i4>
      </vt:variant>
      <vt:variant>
        <vt:i4>0</vt:i4>
      </vt:variant>
      <vt:variant>
        <vt:i4>5</vt:i4>
      </vt:variant>
      <vt:variant>
        <vt:lpwstr>http://www.cypress.com/?id=10</vt:lpwstr>
      </vt:variant>
      <vt:variant>
        <vt:lpwstr/>
      </vt:variant>
      <vt:variant>
        <vt:i4>2293803</vt:i4>
      </vt:variant>
      <vt:variant>
        <vt:i4>96</vt:i4>
      </vt:variant>
      <vt:variant>
        <vt:i4>0</vt:i4>
      </vt:variant>
      <vt:variant>
        <vt:i4>5</vt:i4>
      </vt:variant>
      <vt:variant>
        <vt:lpwstr>http://www.cypress.com/products/?gid=14</vt:lpwstr>
      </vt:variant>
      <vt:variant>
        <vt:lpwstr/>
      </vt:variant>
      <vt:variant>
        <vt:i4>8192036</vt:i4>
      </vt:variant>
      <vt:variant>
        <vt:i4>93</vt:i4>
      </vt:variant>
      <vt:variant>
        <vt:i4>0</vt:i4>
      </vt:variant>
      <vt:variant>
        <vt:i4>5</vt:i4>
      </vt:variant>
      <vt:variant>
        <vt:lpwstr>http://www.cypress.com/?id=167</vt:lpwstr>
      </vt:variant>
      <vt:variant>
        <vt:lpwstr/>
      </vt:variant>
      <vt:variant>
        <vt:i4>7929899</vt:i4>
      </vt:variant>
      <vt:variant>
        <vt:i4>90</vt:i4>
      </vt:variant>
      <vt:variant>
        <vt:i4>0</vt:i4>
      </vt:variant>
      <vt:variant>
        <vt:i4>5</vt:i4>
      </vt:variant>
      <vt:variant>
        <vt:lpwstr>http://www.cypress.com/?id=1932</vt:lpwstr>
      </vt:variant>
      <vt:variant>
        <vt:lpwstr/>
      </vt:variant>
      <vt:variant>
        <vt:i4>8323105</vt:i4>
      </vt:variant>
      <vt:variant>
        <vt:i4>87</vt:i4>
      </vt:variant>
      <vt:variant>
        <vt:i4>0</vt:i4>
      </vt:variant>
      <vt:variant>
        <vt:i4>5</vt:i4>
      </vt:variant>
      <vt:variant>
        <vt:lpwstr>http://www.cypress.com/?id=1353</vt:lpwstr>
      </vt:variant>
      <vt:variant>
        <vt:lpwstr/>
      </vt:variant>
      <vt:variant>
        <vt:i4>393286</vt:i4>
      </vt:variant>
      <vt:variant>
        <vt:i4>84</vt:i4>
      </vt:variant>
      <vt:variant>
        <vt:i4>0</vt:i4>
      </vt:variant>
      <vt:variant>
        <vt:i4>5</vt:i4>
      </vt:variant>
      <vt:variant>
        <vt:lpwstr>http://www.cypress.com/go/ons</vt:lpwstr>
      </vt:variant>
      <vt:variant>
        <vt:lpwstr/>
      </vt:variant>
      <vt:variant>
        <vt:i4>7667753</vt:i4>
      </vt:variant>
      <vt:variant>
        <vt:i4>81</vt:i4>
      </vt:variant>
      <vt:variant>
        <vt:i4>0</vt:i4>
      </vt:variant>
      <vt:variant>
        <vt:i4>5</vt:i4>
      </vt:variant>
      <vt:variant>
        <vt:lpwstr>http://www.cypress.com/products/?id=201</vt:lpwstr>
      </vt:variant>
      <vt:variant>
        <vt:lpwstr/>
      </vt:variant>
      <vt:variant>
        <vt:i4>5046290</vt:i4>
      </vt:variant>
      <vt:variant>
        <vt:i4>78</vt:i4>
      </vt:variant>
      <vt:variant>
        <vt:i4>0</vt:i4>
      </vt:variant>
      <vt:variant>
        <vt:i4>5</vt:i4>
      </vt:variant>
      <vt:variant>
        <vt:lpwstr>http://www.cypress.com/?id=64</vt:lpwstr>
      </vt:variant>
      <vt:variant>
        <vt:lpwstr/>
      </vt:variant>
      <vt:variant>
        <vt:i4>5046290</vt:i4>
      </vt:variant>
      <vt:variant>
        <vt:i4>75</vt:i4>
      </vt:variant>
      <vt:variant>
        <vt:i4>0</vt:i4>
      </vt:variant>
      <vt:variant>
        <vt:i4>5</vt:i4>
      </vt:variant>
      <vt:variant>
        <vt:lpwstr>http://www.cypress.com/?id=64</vt:lpwstr>
      </vt:variant>
      <vt:variant>
        <vt:lpwstr/>
      </vt:variant>
      <vt:variant>
        <vt:i4>262233</vt:i4>
      </vt:variant>
      <vt:variant>
        <vt:i4>72</vt:i4>
      </vt:variant>
      <vt:variant>
        <vt:i4>0</vt:i4>
      </vt:variant>
      <vt:variant>
        <vt:i4>5</vt:i4>
      </vt:variant>
      <vt:variant>
        <vt:lpwstr>http://www.cypress.com/go/plc</vt:lpwstr>
      </vt:variant>
      <vt:variant>
        <vt:lpwstr/>
      </vt:variant>
      <vt:variant>
        <vt:i4>7929889</vt:i4>
      </vt:variant>
      <vt:variant>
        <vt:i4>69</vt:i4>
      </vt:variant>
      <vt:variant>
        <vt:i4>0</vt:i4>
      </vt:variant>
      <vt:variant>
        <vt:i4>5</vt:i4>
      </vt:variant>
      <vt:variant>
        <vt:lpwstr>http://www.cypress.com/?id=2308</vt:lpwstr>
      </vt:variant>
      <vt:variant>
        <vt:lpwstr/>
      </vt:variant>
      <vt:variant>
        <vt:i4>7929889</vt:i4>
      </vt:variant>
      <vt:variant>
        <vt:i4>66</vt:i4>
      </vt:variant>
      <vt:variant>
        <vt:i4>0</vt:i4>
      </vt:variant>
      <vt:variant>
        <vt:i4>5</vt:i4>
      </vt:variant>
      <vt:variant>
        <vt:lpwstr>http://www.cypress.com/?id=2308</vt:lpwstr>
      </vt:variant>
      <vt:variant>
        <vt:lpwstr/>
      </vt:variant>
      <vt:variant>
        <vt:i4>7929899</vt:i4>
      </vt:variant>
      <vt:variant>
        <vt:i4>63</vt:i4>
      </vt:variant>
      <vt:variant>
        <vt:i4>0</vt:i4>
      </vt:variant>
      <vt:variant>
        <vt:i4>5</vt:i4>
      </vt:variant>
      <vt:variant>
        <vt:lpwstr>http://www.cypress.com/?id=1933</vt:lpwstr>
      </vt:variant>
      <vt:variant>
        <vt:lpwstr/>
      </vt:variant>
      <vt:variant>
        <vt:i4>7929899</vt:i4>
      </vt:variant>
      <vt:variant>
        <vt:i4>60</vt:i4>
      </vt:variant>
      <vt:variant>
        <vt:i4>0</vt:i4>
      </vt:variant>
      <vt:variant>
        <vt:i4>5</vt:i4>
      </vt:variant>
      <vt:variant>
        <vt:lpwstr>http://www.cypress.com/?id=1933</vt:lpwstr>
      </vt:variant>
      <vt:variant>
        <vt:lpwstr/>
      </vt:variant>
      <vt:variant>
        <vt:i4>4784146</vt:i4>
      </vt:variant>
      <vt:variant>
        <vt:i4>57</vt:i4>
      </vt:variant>
      <vt:variant>
        <vt:i4>0</vt:i4>
      </vt:variant>
      <vt:variant>
        <vt:i4>5</vt:i4>
      </vt:variant>
      <vt:variant>
        <vt:lpwstr>http://www.cypress.com/?id=24</vt:lpwstr>
      </vt:variant>
      <vt:variant>
        <vt:lpwstr/>
      </vt:variant>
      <vt:variant>
        <vt:i4>7929899</vt:i4>
      </vt:variant>
      <vt:variant>
        <vt:i4>54</vt:i4>
      </vt:variant>
      <vt:variant>
        <vt:i4>0</vt:i4>
      </vt:variant>
      <vt:variant>
        <vt:i4>5</vt:i4>
      </vt:variant>
      <vt:variant>
        <vt:lpwstr>http://www.cypress.com/?id=1936</vt:lpwstr>
      </vt:variant>
      <vt:variant>
        <vt:lpwstr/>
      </vt:variant>
      <vt:variant>
        <vt:i4>7929899</vt:i4>
      </vt:variant>
      <vt:variant>
        <vt:i4>51</vt:i4>
      </vt:variant>
      <vt:variant>
        <vt:i4>0</vt:i4>
      </vt:variant>
      <vt:variant>
        <vt:i4>5</vt:i4>
      </vt:variant>
      <vt:variant>
        <vt:lpwstr>http://www.cypress.com/?id=1936</vt:lpwstr>
      </vt:variant>
      <vt:variant>
        <vt:lpwstr/>
      </vt:variant>
      <vt:variant>
        <vt:i4>7209015</vt:i4>
      </vt:variant>
      <vt:variant>
        <vt:i4>48</vt:i4>
      </vt:variant>
      <vt:variant>
        <vt:i4>0</vt:i4>
      </vt:variant>
      <vt:variant>
        <vt:i4>5</vt:i4>
      </vt:variant>
      <vt:variant>
        <vt:lpwstr>http://www.cypress.com/go/products</vt:lpwstr>
      </vt:variant>
      <vt:variant>
        <vt:lpwstr/>
      </vt:variant>
      <vt:variant>
        <vt:i4>1703999</vt:i4>
      </vt:variant>
      <vt:variant>
        <vt:i4>23</vt:i4>
      </vt:variant>
      <vt:variant>
        <vt:i4>0</vt:i4>
      </vt:variant>
      <vt:variant>
        <vt:i4>5</vt:i4>
      </vt:variant>
      <vt:variant>
        <vt:lpwstr/>
      </vt:variant>
      <vt:variant>
        <vt:lpwstr>_Toc305410894</vt:lpwstr>
      </vt:variant>
      <vt:variant>
        <vt:i4>1703999</vt:i4>
      </vt:variant>
      <vt:variant>
        <vt:i4>17</vt:i4>
      </vt:variant>
      <vt:variant>
        <vt:i4>0</vt:i4>
      </vt:variant>
      <vt:variant>
        <vt:i4>5</vt:i4>
      </vt:variant>
      <vt:variant>
        <vt:lpwstr/>
      </vt:variant>
      <vt:variant>
        <vt:lpwstr>_Toc305410893</vt:lpwstr>
      </vt:variant>
      <vt:variant>
        <vt:i4>1703999</vt:i4>
      </vt:variant>
      <vt:variant>
        <vt:i4>11</vt:i4>
      </vt:variant>
      <vt:variant>
        <vt:i4>0</vt:i4>
      </vt:variant>
      <vt:variant>
        <vt:i4>5</vt:i4>
      </vt:variant>
      <vt:variant>
        <vt:lpwstr/>
      </vt:variant>
      <vt:variant>
        <vt:lpwstr>_Toc305410892</vt:lpwstr>
      </vt:variant>
      <vt:variant>
        <vt:i4>1703999</vt:i4>
      </vt:variant>
      <vt:variant>
        <vt:i4>5</vt:i4>
      </vt:variant>
      <vt:variant>
        <vt:i4>0</vt:i4>
      </vt:variant>
      <vt:variant>
        <vt:i4>5</vt:i4>
      </vt:variant>
      <vt:variant>
        <vt:lpwstr/>
      </vt:variant>
      <vt:variant>
        <vt:lpwstr>_Toc305410891</vt:lpwstr>
      </vt:variant>
      <vt:variant>
        <vt:i4>7929936</vt:i4>
      </vt:variant>
      <vt:variant>
        <vt:i4>0</vt:i4>
      </vt:variant>
      <vt:variant>
        <vt:i4>0</vt:i4>
      </vt:variant>
      <vt:variant>
        <vt:i4>5</vt:i4>
      </vt:variant>
      <vt:variant>
        <vt:lpwstr/>
      </vt:variant>
      <vt:variant>
        <vt:lpwstr>_Related_Application_Notes</vt:lpwstr>
      </vt:variant>
      <vt:variant>
        <vt:i4>2097257</vt:i4>
      </vt:variant>
      <vt:variant>
        <vt:i4>16</vt:i4>
      </vt:variant>
      <vt:variant>
        <vt:i4>0</vt:i4>
      </vt:variant>
      <vt:variant>
        <vt:i4>5</vt:i4>
      </vt:variant>
      <vt:variant>
        <vt:lpwstr>http://www.cypress.com/</vt:lpwstr>
      </vt:variant>
      <vt:variant>
        <vt:lpwstr/>
      </vt:variant>
      <vt:variant>
        <vt:i4>2097257</vt:i4>
      </vt:variant>
      <vt:variant>
        <vt:i4>11</vt:i4>
      </vt:variant>
      <vt:variant>
        <vt:i4>0</vt:i4>
      </vt:variant>
      <vt:variant>
        <vt:i4>5</vt:i4>
      </vt:variant>
      <vt:variant>
        <vt:lpwstr>http://www.cypress.com/</vt:lpwstr>
      </vt:variant>
      <vt:variant>
        <vt:lpwstr/>
      </vt:variant>
      <vt:variant>
        <vt:i4>2097257</vt:i4>
      </vt:variant>
      <vt:variant>
        <vt:i4>0</vt:i4>
      </vt:variant>
      <vt:variant>
        <vt:i4>0</vt:i4>
      </vt:variant>
      <vt:variant>
        <vt:i4>5</vt:i4>
      </vt:variant>
      <vt:variant>
        <vt:lpwstr>http://www.cypress.com/</vt:lpwstr>
      </vt:variant>
      <vt:variant>
        <vt:lpwstr/>
      </vt:variant>
      <vt:variant>
        <vt:i4>2097257</vt:i4>
      </vt:variant>
      <vt:variant>
        <vt:i4>3</vt:i4>
      </vt:variant>
      <vt:variant>
        <vt:i4>0</vt:i4>
      </vt:variant>
      <vt:variant>
        <vt:i4>5</vt:i4>
      </vt:variant>
      <vt:variant>
        <vt:lpwstr>http://www.cypress.com/</vt:lpwstr>
      </vt:variant>
      <vt:variant>
        <vt:lpwstr/>
      </vt:variant>
      <vt:variant>
        <vt:i4>6357053</vt:i4>
      </vt:variant>
      <vt:variant>
        <vt:i4>0</vt:i4>
      </vt:variant>
      <vt:variant>
        <vt:i4>0</vt:i4>
      </vt:variant>
      <vt:variant>
        <vt:i4>5</vt:i4>
      </vt:variant>
      <vt:variant>
        <vt:lpwstr>http://www.cypress.com/go/locations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AN60580 - SIO Tips and Tricks in PSoC® 3 / PSoC 5LP</dc:title>
  <dc:subject>001-60580</dc:subject>
  <dc:creator>PVKV</dc:creator>
  <cp:keywords>PSoC 3</cp:keywords>
  <dc:description>The special input/output (SIO) pins provide differential input buffer and a means to regulate the high-level output voltage (VOH). The SIO pins are tolerant to input voltages higher than the I/O supply voltage and can sink up to 25 mA current. This application note explains the following applications of SIO pins: comparator, charge pump, Salen-key filter, level shifter, half wave rectifier, peak detector, and sleep wakeup using SIO comparator.</dc:description>
  <cp:lastModifiedBy>Shoichi Sasa</cp:lastModifiedBy>
  <cp:revision>20</cp:revision>
  <cp:lastPrinted>2018-10-01T11:22:00Z</cp:lastPrinted>
  <dcterms:created xsi:type="dcterms:W3CDTF">2018-10-01T11:09:00Z</dcterms:created>
  <dcterms:modified xsi:type="dcterms:W3CDTF">2020-06-30T05:25:00Z</dcterms:modified>
  <cp:category>AN</cp:category>
  <cp:contentStatus>*I</cp:contentStatus>
</cp:coreProperties>
</file>